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FD" w:rsidRPr="00A578D9" w:rsidRDefault="00941CFD" w:rsidP="00941CFD">
      <w:pPr>
        <w:jc w:val="center"/>
        <w:rPr>
          <w:b/>
          <w:color w:val="000000"/>
          <w:sz w:val="24"/>
          <w:szCs w:val="24"/>
        </w:rPr>
      </w:pPr>
      <w:r w:rsidRPr="00A578D9">
        <w:rPr>
          <w:b/>
          <w:color w:val="000000"/>
          <w:sz w:val="24"/>
          <w:szCs w:val="24"/>
        </w:rPr>
        <w:t>Муниципальное бюджетное общеобразовательное учреждение г</w:t>
      </w:r>
      <w:r w:rsidRPr="00A578D9">
        <w:rPr>
          <w:b/>
          <w:bCs/>
          <w:color w:val="000000"/>
          <w:sz w:val="24"/>
          <w:szCs w:val="24"/>
        </w:rPr>
        <w:t xml:space="preserve">. Астрахани </w:t>
      </w:r>
      <w:r w:rsidR="00B76C1B" w:rsidRPr="00A578D9">
        <w:rPr>
          <w:b/>
          <w:color w:val="000000"/>
          <w:sz w:val="24"/>
          <w:szCs w:val="24"/>
        </w:rPr>
        <w:t>«СОШ № 64</w:t>
      </w:r>
      <w:r w:rsidRPr="00A578D9">
        <w:rPr>
          <w:b/>
          <w:color w:val="000000"/>
          <w:sz w:val="24"/>
          <w:szCs w:val="24"/>
        </w:rPr>
        <w:t>»</w:t>
      </w:r>
      <w:r w:rsidRPr="00A578D9">
        <w:rPr>
          <w:b/>
          <w:sz w:val="24"/>
          <w:szCs w:val="24"/>
        </w:rPr>
        <w:br/>
      </w:r>
    </w:p>
    <w:p w:rsidR="00941CFD" w:rsidRPr="00A578D9" w:rsidRDefault="00B76C1B" w:rsidP="00941CFD">
      <w:pPr>
        <w:jc w:val="center"/>
        <w:rPr>
          <w:b/>
          <w:color w:val="000000"/>
          <w:sz w:val="24"/>
          <w:szCs w:val="24"/>
        </w:rPr>
      </w:pPr>
      <w:r w:rsidRPr="00A578D9">
        <w:rPr>
          <w:b/>
          <w:color w:val="000000"/>
          <w:sz w:val="24"/>
          <w:szCs w:val="24"/>
        </w:rPr>
        <w:t>(МБОУ г. Астрахани «СОШ № 64</w:t>
      </w:r>
      <w:r w:rsidR="00941CFD" w:rsidRPr="00A578D9">
        <w:rPr>
          <w:b/>
          <w:color w:val="000000"/>
          <w:sz w:val="24"/>
          <w:szCs w:val="24"/>
        </w:rPr>
        <w:t>»)</w:t>
      </w:r>
    </w:p>
    <w:p w:rsidR="00941CFD" w:rsidRPr="00A578D9" w:rsidRDefault="00941CFD" w:rsidP="00941CFD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70"/>
        <w:gridCol w:w="5070"/>
      </w:tblGrid>
      <w:tr w:rsidR="00941CFD" w:rsidRPr="00A578D9" w:rsidTr="00941CFD">
        <w:tc>
          <w:tcPr>
            <w:tcW w:w="50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DA5" w:rsidRPr="00A578D9" w:rsidRDefault="00941CFD" w:rsidP="00941C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78D9">
              <w:rPr>
                <w:b/>
                <w:bCs/>
                <w:color w:val="000000"/>
                <w:sz w:val="24"/>
                <w:szCs w:val="24"/>
              </w:rPr>
              <w:t>СОГЛАСОВАНО</w:t>
            </w:r>
          </w:p>
          <w:p w:rsidR="00941CFD" w:rsidRPr="00A578D9" w:rsidRDefault="00941CFD" w:rsidP="00941CFD">
            <w:pPr>
              <w:rPr>
                <w:sz w:val="24"/>
                <w:szCs w:val="24"/>
              </w:rPr>
            </w:pPr>
            <w:r w:rsidRPr="00A578D9">
              <w:rPr>
                <w:sz w:val="24"/>
                <w:szCs w:val="24"/>
              </w:rPr>
              <w:br/>
            </w:r>
            <w:r w:rsidRPr="00A578D9">
              <w:rPr>
                <w:color w:val="000000"/>
                <w:sz w:val="24"/>
                <w:szCs w:val="24"/>
              </w:rPr>
              <w:t>Педагогическим советом</w:t>
            </w:r>
            <w:r w:rsidRPr="00A578D9">
              <w:rPr>
                <w:sz w:val="24"/>
                <w:szCs w:val="24"/>
              </w:rPr>
              <w:br/>
            </w:r>
            <w:r w:rsidR="00B76C1B" w:rsidRPr="00A578D9">
              <w:rPr>
                <w:color w:val="000000"/>
                <w:sz w:val="24"/>
                <w:szCs w:val="24"/>
              </w:rPr>
              <w:t xml:space="preserve">МБОУ г. Астрахани «СОШ № </w:t>
            </w:r>
            <w:proofErr w:type="gramStart"/>
            <w:r w:rsidR="00B76C1B" w:rsidRPr="00A578D9">
              <w:rPr>
                <w:color w:val="000000"/>
                <w:sz w:val="24"/>
                <w:szCs w:val="24"/>
              </w:rPr>
              <w:t>64</w:t>
            </w:r>
            <w:r w:rsidRPr="00A578D9">
              <w:rPr>
                <w:color w:val="000000"/>
                <w:sz w:val="24"/>
                <w:szCs w:val="24"/>
              </w:rPr>
              <w:t>»</w:t>
            </w:r>
            <w:r w:rsidRPr="00A578D9">
              <w:rPr>
                <w:sz w:val="24"/>
                <w:szCs w:val="24"/>
              </w:rPr>
              <w:br/>
            </w:r>
            <w:r w:rsidR="00B76C1B" w:rsidRPr="00A578D9">
              <w:rPr>
                <w:color w:val="000000"/>
                <w:sz w:val="24"/>
                <w:szCs w:val="24"/>
              </w:rPr>
              <w:t>(</w:t>
            </w:r>
            <w:proofErr w:type="gramEnd"/>
            <w:r w:rsidR="00B76C1B" w:rsidRPr="00A578D9">
              <w:rPr>
                <w:color w:val="000000"/>
                <w:sz w:val="24"/>
                <w:szCs w:val="24"/>
              </w:rPr>
              <w:t>протокол от 24</w:t>
            </w:r>
            <w:r w:rsidRPr="00A578D9">
              <w:rPr>
                <w:color w:val="000000"/>
                <w:sz w:val="24"/>
                <w:szCs w:val="24"/>
              </w:rPr>
              <w:t xml:space="preserve">.08.2023 № </w:t>
            </w:r>
            <w:r w:rsidR="00B76C1B" w:rsidRPr="00A578D9">
              <w:rPr>
                <w:color w:val="000000"/>
                <w:sz w:val="24"/>
                <w:szCs w:val="24"/>
              </w:rPr>
              <w:t>1</w:t>
            </w:r>
            <w:r w:rsidRPr="00A578D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0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C1B" w:rsidRPr="00A578D9" w:rsidRDefault="00941CFD" w:rsidP="00941C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578D9">
              <w:rPr>
                <w:b/>
                <w:bCs/>
                <w:color w:val="000000"/>
                <w:sz w:val="24"/>
                <w:szCs w:val="24"/>
              </w:rPr>
              <w:t>УТВЕРЖДЕНО</w:t>
            </w:r>
          </w:p>
          <w:p w:rsidR="00D42DA5" w:rsidRPr="00A578D9" w:rsidRDefault="00D42DA5" w:rsidP="00941CFD">
            <w:pPr>
              <w:jc w:val="right"/>
              <w:rPr>
                <w:sz w:val="24"/>
                <w:szCs w:val="24"/>
              </w:rPr>
            </w:pPr>
          </w:p>
          <w:p w:rsidR="00B76C1B" w:rsidRPr="00A578D9" w:rsidRDefault="00941CFD" w:rsidP="00941CFD">
            <w:pPr>
              <w:jc w:val="right"/>
              <w:rPr>
                <w:color w:val="000000"/>
                <w:sz w:val="24"/>
                <w:szCs w:val="24"/>
              </w:rPr>
            </w:pPr>
            <w:proofErr w:type="gramStart"/>
            <w:r w:rsidRPr="00A578D9">
              <w:rPr>
                <w:color w:val="000000"/>
                <w:sz w:val="24"/>
                <w:szCs w:val="24"/>
              </w:rPr>
              <w:t>приказом</w:t>
            </w:r>
            <w:proofErr w:type="gramEnd"/>
            <w:r w:rsidRPr="00A578D9">
              <w:rPr>
                <w:color w:val="000000"/>
                <w:sz w:val="24"/>
                <w:szCs w:val="24"/>
              </w:rPr>
              <w:t xml:space="preserve"> </w:t>
            </w:r>
          </w:p>
          <w:p w:rsidR="00941CFD" w:rsidRPr="00A578D9" w:rsidRDefault="00941CFD" w:rsidP="00B76C1B">
            <w:pPr>
              <w:jc w:val="right"/>
              <w:rPr>
                <w:sz w:val="24"/>
                <w:szCs w:val="24"/>
              </w:rPr>
            </w:pPr>
            <w:r w:rsidRPr="00A578D9">
              <w:rPr>
                <w:color w:val="000000"/>
                <w:sz w:val="24"/>
                <w:szCs w:val="24"/>
              </w:rPr>
              <w:t>МБОУ г. Астрахани</w:t>
            </w:r>
            <w:r w:rsidR="00B76C1B" w:rsidRPr="00A578D9">
              <w:rPr>
                <w:color w:val="000000"/>
                <w:sz w:val="24"/>
                <w:szCs w:val="24"/>
              </w:rPr>
              <w:t xml:space="preserve"> «СОШ № </w:t>
            </w:r>
            <w:proofErr w:type="gramStart"/>
            <w:r w:rsidR="00B76C1B" w:rsidRPr="00A578D9">
              <w:rPr>
                <w:color w:val="000000"/>
                <w:sz w:val="24"/>
                <w:szCs w:val="24"/>
              </w:rPr>
              <w:t>64</w:t>
            </w:r>
            <w:r w:rsidRPr="00A578D9">
              <w:rPr>
                <w:color w:val="000000"/>
                <w:sz w:val="24"/>
                <w:szCs w:val="24"/>
              </w:rPr>
              <w:t>»</w:t>
            </w:r>
            <w:r w:rsidRPr="00A578D9">
              <w:rPr>
                <w:sz w:val="24"/>
                <w:szCs w:val="24"/>
              </w:rPr>
              <w:br/>
            </w:r>
            <w:r w:rsidR="00B76C1B" w:rsidRPr="00A578D9">
              <w:rPr>
                <w:color w:val="000000"/>
                <w:sz w:val="24"/>
                <w:szCs w:val="24"/>
              </w:rPr>
              <w:t>от</w:t>
            </w:r>
            <w:proofErr w:type="gramEnd"/>
            <w:r w:rsidR="00B76C1B" w:rsidRPr="00A578D9">
              <w:rPr>
                <w:color w:val="000000"/>
                <w:sz w:val="24"/>
                <w:szCs w:val="24"/>
              </w:rPr>
              <w:t> 24.08.2023 №</w:t>
            </w:r>
            <w:r w:rsidR="00385867">
              <w:rPr>
                <w:color w:val="000000"/>
                <w:sz w:val="24"/>
                <w:szCs w:val="24"/>
              </w:rPr>
              <w:t xml:space="preserve"> </w:t>
            </w:r>
            <w:r w:rsidR="00B76C1B" w:rsidRPr="00A578D9">
              <w:rPr>
                <w:color w:val="000000"/>
                <w:sz w:val="24"/>
                <w:szCs w:val="24"/>
              </w:rPr>
              <w:t>99 -д</w:t>
            </w:r>
          </w:p>
        </w:tc>
      </w:tr>
      <w:tr w:rsidR="00941CFD" w:rsidRPr="00A578D9" w:rsidTr="00941CFD">
        <w:tc>
          <w:tcPr>
            <w:tcW w:w="50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1CFD" w:rsidRPr="00A578D9" w:rsidRDefault="00941CFD" w:rsidP="00941CFD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1CFD" w:rsidRPr="00A578D9" w:rsidRDefault="00941CFD" w:rsidP="00941CFD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41CFD" w:rsidRPr="00A578D9" w:rsidRDefault="00941CFD" w:rsidP="00941CFD">
      <w:pPr>
        <w:jc w:val="both"/>
        <w:rPr>
          <w:color w:val="000000"/>
          <w:sz w:val="24"/>
          <w:szCs w:val="24"/>
        </w:rPr>
      </w:pPr>
    </w:p>
    <w:p w:rsidR="00941CFD" w:rsidRPr="00A578D9" w:rsidRDefault="00941CFD" w:rsidP="00941CFD">
      <w:pPr>
        <w:jc w:val="both"/>
        <w:rPr>
          <w:b/>
          <w:bCs/>
          <w:color w:val="000000"/>
          <w:sz w:val="24"/>
          <w:szCs w:val="24"/>
        </w:rPr>
      </w:pPr>
    </w:p>
    <w:p w:rsidR="00941CFD" w:rsidRPr="00A578D9" w:rsidRDefault="00941CFD" w:rsidP="00941CFD">
      <w:pPr>
        <w:jc w:val="both"/>
        <w:rPr>
          <w:b/>
          <w:bCs/>
          <w:color w:val="000000"/>
          <w:sz w:val="24"/>
          <w:szCs w:val="24"/>
        </w:rPr>
      </w:pPr>
    </w:p>
    <w:p w:rsidR="00941CFD" w:rsidRPr="00A578D9" w:rsidRDefault="00941CFD" w:rsidP="00941CFD">
      <w:pPr>
        <w:jc w:val="both"/>
        <w:rPr>
          <w:b/>
          <w:bCs/>
          <w:color w:val="000000"/>
          <w:sz w:val="24"/>
          <w:szCs w:val="24"/>
        </w:rPr>
      </w:pPr>
    </w:p>
    <w:p w:rsidR="00941CFD" w:rsidRPr="00A578D9" w:rsidRDefault="00941CFD" w:rsidP="00941CFD">
      <w:pPr>
        <w:jc w:val="both"/>
        <w:rPr>
          <w:b/>
          <w:bCs/>
          <w:color w:val="000000"/>
          <w:sz w:val="24"/>
          <w:szCs w:val="24"/>
        </w:rPr>
      </w:pPr>
    </w:p>
    <w:p w:rsidR="00941CFD" w:rsidRPr="00A578D9" w:rsidRDefault="00941CFD" w:rsidP="00941CFD">
      <w:pPr>
        <w:jc w:val="center"/>
        <w:rPr>
          <w:b/>
          <w:color w:val="000000"/>
          <w:sz w:val="24"/>
          <w:szCs w:val="24"/>
        </w:rPr>
      </w:pPr>
    </w:p>
    <w:p w:rsidR="00941CFD" w:rsidRPr="00A578D9" w:rsidRDefault="00941CFD" w:rsidP="00941CFD">
      <w:pPr>
        <w:jc w:val="center"/>
        <w:rPr>
          <w:b/>
          <w:color w:val="000000"/>
          <w:sz w:val="24"/>
          <w:szCs w:val="24"/>
        </w:rPr>
      </w:pPr>
    </w:p>
    <w:p w:rsidR="00941CFD" w:rsidRPr="00A578D9" w:rsidRDefault="00941CFD" w:rsidP="00941CFD">
      <w:pPr>
        <w:jc w:val="center"/>
        <w:rPr>
          <w:b/>
          <w:color w:val="000000"/>
          <w:sz w:val="24"/>
          <w:szCs w:val="24"/>
        </w:rPr>
      </w:pPr>
    </w:p>
    <w:p w:rsidR="00941CFD" w:rsidRPr="00A578D9" w:rsidRDefault="00941CFD" w:rsidP="00941CFD">
      <w:pPr>
        <w:jc w:val="center"/>
        <w:rPr>
          <w:b/>
          <w:color w:val="000000"/>
          <w:sz w:val="24"/>
          <w:szCs w:val="24"/>
        </w:rPr>
      </w:pPr>
    </w:p>
    <w:p w:rsidR="00941CFD" w:rsidRPr="00A578D9" w:rsidRDefault="00941CFD" w:rsidP="00941CFD">
      <w:pPr>
        <w:jc w:val="center"/>
        <w:rPr>
          <w:b/>
          <w:color w:val="000000"/>
          <w:sz w:val="24"/>
          <w:szCs w:val="24"/>
        </w:rPr>
      </w:pPr>
    </w:p>
    <w:p w:rsidR="00941CFD" w:rsidRPr="00A578D9" w:rsidRDefault="00941CFD" w:rsidP="00941CFD">
      <w:pPr>
        <w:jc w:val="center"/>
        <w:rPr>
          <w:b/>
          <w:color w:val="000000"/>
          <w:sz w:val="24"/>
          <w:szCs w:val="24"/>
        </w:rPr>
      </w:pPr>
      <w:r w:rsidRPr="00A578D9">
        <w:rPr>
          <w:b/>
          <w:color w:val="000000"/>
          <w:sz w:val="24"/>
          <w:szCs w:val="24"/>
        </w:rPr>
        <w:t>Программа формирования универсальных учебных действий у обучающихся</w:t>
      </w:r>
    </w:p>
    <w:p w:rsidR="00941CFD" w:rsidRPr="00A578D9" w:rsidRDefault="00941CFD" w:rsidP="00941CFD">
      <w:pPr>
        <w:jc w:val="center"/>
        <w:rPr>
          <w:b/>
          <w:color w:val="000000"/>
          <w:sz w:val="24"/>
          <w:szCs w:val="24"/>
        </w:rPr>
      </w:pPr>
      <w:r w:rsidRPr="00A578D9">
        <w:rPr>
          <w:b/>
          <w:color w:val="000000"/>
          <w:sz w:val="24"/>
          <w:szCs w:val="24"/>
        </w:rPr>
        <w:t xml:space="preserve"> (</w:t>
      </w:r>
      <w:proofErr w:type="gramStart"/>
      <w:r w:rsidRPr="00A578D9">
        <w:rPr>
          <w:b/>
          <w:color w:val="000000"/>
          <w:sz w:val="24"/>
          <w:szCs w:val="24"/>
        </w:rPr>
        <w:t>выписка</w:t>
      </w:r>
      <w:proofErr w:type="gramEnd"/>
      <w:r w:rsidRPr="00A578D9">
        <w:rPr>
          <w:b/>
          <w:color w:val="000000"/>
          <w:sz w:val="24"/>
          <w:szCs w:val="24"/>
        </w:rPr>
        <w:t xml:space="preserve"> из ООП в соответствие с ФОП)</w:t>
      </w:r>
    </w:p>
    <w:p w:rsidR="00941CFD" w:rsidRPr="00A578D9" w:rsidRDefault="00941CFD">
      <w:pPr>
        <w:spacing w:line="343" w:lineRule="auto"/>
        <w:jc w:val="center"/>
        <w:rPr>
          <w:sz w:val="24"/>
          <w:szCs w:val="24"/>
        </w:rPr>
      </w:pPr>
    </w:p>
    <w:p w:rsidR="00494973" w:rsidRPr="00A578D9" w:rsidRDefault="00494973">
      <w:pPr>
        <w:spacing w:line="343" w:lineRule="auto"/>
        <w:jc w:val="center"/>
        <w:rPr>
          <w:sz w:val="24"/>
          <w:szCs w:val="24"/>
        </w:rPr>
      </w:pPr>
    </w:p>
    <w:p w:rsidR="00494973" w:rsidRPr="00A578D9" w:rsidRDefault="00494973">
      <w:pPr>
        <w:spacing w:line="343" w:lineRule="auto"/>
        <w:jc w:val="center"/>
        <w:rPr>
          <w:sz w:val="24"/>
          <w:szCs w:val="24"/>
        </w:rPr>
      </w:pPr>
    </w:p>
    <w:p w:rsidR="00494973" w:rsidRPr="00A578D9" w:rsidRDefault="00494973">
      <w:pPr>
        <w:spacing w:line="343" w:lineRule="auto"/>
        <w:jc w:val="center"/>
        <w:rPr>
          <w:sz w:val="24"/>
          <w:szCs w:val="24"/>
        </w:rPr>
      </w:pPr>
    </w:p>
    <w:p w:rsidR="00494973" w:rsidRPr="00A578D9" w:rsidRDefault="00494973">
      <w:pPr>
        <w:spacing w:line="343" w:lineRule="auto"/>
        <w:jc w:val="center"/>
        <w:rPr>
          <w:sz w:val="24"/>
          <w:szCs w:val="24"/>
        </w:rPr>
      </w:pPr>
    </w:p>
    <w:p w:rsidR="00494973" w:rsidRPr="00A578D9" w:rsidRDefault="00494973">
      <w:pPr>
        <w:spacing w:line="343" w:lineRule="auto"/>
        <w:jc w:val="center"/>
        <w:rPr>
          <w:sz w:val="24"/>
          <w:szCs w:val="24"/>
        </w:rPr>
      </w:pPr>
    </w:p>
    <w:p w:rsidR="00494973" w:rsidRPr="00A578D9" w:rsidRDefault="00494973">
      <w:pPr>
        <w:spacing w:line="343" w:lineRule="auto"/>
        <w:jc w:val="center"/>
        <w:rPr>
          <w:sz w:val="24"/>
          <w:szCs w:val="24"/>
        </w:rPr>
      </w:pPr>
    </w:p>
    <w:p w:rsidR="00494973" w:rsidRPr="00A578D9" w:rsidRDefault="00494973">
      <w:pPr>
        <w:spacing w:line="343" w:lineRule="auto"/>
        <w:jc w:val="center"/>
        <w:rPr>
          <w:sz w:val="24"/>
          <w:szCs w:val="24"/>
        </w:rPr>
      </w:pPr>
    </w:p>
    <w:p w:rsidR="00494973" w:rsidRPr="00A578D9" w:rsidRDefault="00494973">
      <w:pPr>
        <w:spacing w:line="343" w:lineRule="auto"/>
        <w:jc w:val="center"/>
        <w:rPr>
          <w:sz w:val="24"/>
          <w:szCs w:val="24"/>
        </w:rPr>
      </w:pPr>
    </w:p>
    <w:p w:rsidR="00494973" w:rsidRPr="00A578D9" w:rsidRDefault="00494973">
      <w:pPr>
        <w:spacing w:line="343" w:lineRule="auto"/>
        <w:jc w:val="center"/>
        <w:rPr>
          <w:sz w:val="24"/>
          <w:szCs w:val="24"/>
        </w:rPr>
      </w:pPr>
    </w:p>
    <w:p w:rsidR="00494973" w:rsidRPr="00A578D9" w:rsidRDefault="00494973">
      <w:pPr>
        <w:spacing w:line="343" w:lineRule="auto"/>
        <w:jc w:val="center"/>
        <w:rPr>
          <w:sz w:val="24"/>
          <w:szCs w:val="24"/>
        </w:rPr>
      </w:pPr>
    </w:p>
    <w:p w:rsidR="00494973" w:rsidRPr="00A578D9" w:rsidRDefault="00494973">
      <w:pPr>
        <w:spacing w:line="343" w:lineRule="auto"/>
        <w:jc w:val="center"/>
        <w:rPr>
          <w:sz w:val="24"/>
          <w:szCs w:val="24"/>
        </w:rPr>
      </w:pPr>
    </w:p>
    <w:p w:rsidR="00494973" w:rsidRPr="00A578D9" w:rsidRDefault="00494973">
      <w:pPr>
        <w:spacing w:line="343" w:lineRule="auto"/>
        <w:jc w:val="center"/>
        <w:rPr>
          <w:sz w:val="24"/>
          <w:szCs w:val="24"/>
        </w:rPr>
      </w:pPr>
    </w:p>
    <w:p w:rsidR="00494973" w:rsidRPr="00A578D9" w:rsidRDefault="00494973">
      <w:pPr>
        <w:spacing w:line="343" w:lineRule="auto"/>
        <w:jc w:val="center"/>
        <w:rPr>
          <w:sz w:val="24"/>
          <w:szCs w:val="24"/>
        </w:rPr>
      </w:pPr>
    </w:p>
    <w:p w:rsidR="00494973" w:rsidRPr="00A578D9" w:rsidRDefault="00494973">
      <w:pPr>
        <w:spacing w:line="343" w:lineRule="auto"/>
        <w:jc w:val="center"/>
        <w:rPr>
          <w:sz w:val="24"/>
          <w:szCs w:val="24"/>
        </w:rPr>
      </w:pPr>
    </w:p>
    <w:p w:rsidR="00494973" w:rsidRPr="00A578D9" w:rsidRDefault="00494973">
      <w:pPr>
        <w:spacing w:line="343" w:lineRule="auto"/>
        <w:jc w:val="center"/>
        <w:rPr>
          <w:sz w:val="24"/>
          <w:szCs w:val="24"/>
        </w:rPr>
      </w:pPr>
    </w:p>
    <w:p w:rsidR="00494973" w:rsidRPr="00A578D9" w:rsidRDefault="00494973">
      <w:pPr>
        <w:spacing w:line="343" w:lineRule="auto"/>
        <w:jc w:val="center"/>
        <w:rPr>
          <w:sz w:val="24"/>
          <w:szCs w:val="24"/>
        </w:rPr>
      </w:pPr>
    </w:p>
    <w:p w:rsidR="00494973" w:rsidRPr="00A578D9" w:rsidRDefault="00494973">
      <w:pPr>
        <w:spacing w:line="343" w:lineRule="auto"/>
        <w:jc w:val="center"/>
        <w:rPr>
          <w:sz w:val="24"/>
          <w:szCs w:val="24"/>
        </w:rPr>
      </w:pPr>
    </w:p>
    <w:p w:rsidR="00494973" w:rsidRPr="00A578D9" w:rsidRDefault="00494973">
      <w:pPr>
        <w:spacing w:line="343" w:lineRule="auto"/>
        <w:jc w:val="center"/>
        <w:rPr>
          <w:sz w:val="24"/>
          <w:szCs w:val="24"/>
        </w:rPr>
      </w:pPr>
    </w:p>
    <w:p w:rsidR="00494973" w:rsidRPr="00A578D9" w:rsidRDefault="00494973">
      <w:pPr>
        <w:spacing w:line="343" w:lineRule="auto"/>
        <w:jc w:val="center"/>
        <w:rPr>
          <w:b/>
          <w:sz w:val="24"/>
          <w:szCs w:val="24"/>
        </w:rPr>
      </w:pPr>
      <w:r w:rsidRPr="00A578D9">
        <w:rPr>
          <w:b/>
          <w:sz w:val="24"/>
          <w:szCs w:val="24"/>
        </w:rPr>
        <w:t>Астрахань 2023</w:t>
      </w:r>
    </w:p>
    <w:p w:rsidR="00494973" w:rsidRPr="00A578D9" w:rsidRDefault="00494973">
      <w:pPr>
        <w:spacing w:line="343" w:lineRule="auto"/>
        <w:jc w:val="center"/>
        <w:rPr>
          <w:sz w:val="24"/>
          <w:szCs w:val="24"/>
        </w:rPr>
        <w:sectPr w:rsidR="00494973" w:rsidRPr="00A578D9" w:rsidSect="00385867">
          <w:footerReference w:type="default" r:id="rId7"/>
          <w:headerReference w:type="first" r:id="rId8"/>
          <w:type w:val="continuous"/>
          <w:pgSz w:w="11910" w:h="16840"/>
          <w:pgMar w:top="1135" w:right="570" w:bottom="993" w:left="1080" w:header="720" w:footer="720" w:gutter="0"/>
          <w:pgNumType w:start="287"/>
          <w:cols w:space="720"/>
          <w:titlePg/>
          <w:docGrid w:linePitch="299"/>
        </w:sectPr>
      </w:pPr>
    </w:p>
    <w:p w:rsidR="003B5CE6" w:rsidRPr="00A578D9" w:rsidRDefault="00D42DA5">
      <w:pPr>
        <w:pStyle w:val="11"/>
        <w:numPr>
          <w:ilvl w:val="1"/>
          <w:numId w:val="4"/>
        </w:numPr>
        <w:tabs>
          <w:tab w:val="left" w:pos="1022"/>
          <w:tab w:val="left" w:pos="3150"/>
          <w:tab w:val="left" w:pos="5823"/>
          <w:tab w:val="left" w:pos="8627"/>
        </w:tabs>
        <w:spacing w:before="91" w:line="208" w:lineRule="auto"/>
        <w:ind w:right="729"/>
      </w:pPr>
      <w:r w:rsidRPr="00A578D9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378460</wp:posOffset>
                </wp:positionV>
                <wp:extent cx="597789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D37BB" id="Rectangle 2" o:spid="_x0000_s1026" style="position:absolute;margin-left:83.65pt;margin-top:29.8pt;width:470.7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941CFD" w:rsidRPr="00A578D9">
        <w:t>ПРОГРАММА</w:t>
      </w:r>
      <w:r w:rsidR="00941CFD" w:rsidRPr="00A578D9">
        <w:tab/>
        <w:t>ФОРМИРОВАНИЯ</w:t>
      </w:r>
      <w:r w:rsidR="00941CFD" w:rsidRPr="00A578D9">
        <w:tab/>
        <w:t>УНИВЕРСАЛЬНЫХ</w:t>
      </w:r>
      <w:r w:rsidR="00941CFD" w:rsidRPr="00A578D9">
        <w:tab/>
      </w:r>
      <w:r w:rsidR="00941CFD" w:rsidRPr="00A578D9">
        <w:rPr>
          <w:spacing w:val="-1"/>
        </w:rPr>
        <w:t>УЧЕБНЫХ</w:t>
      </w:r>
      <w:r w:rsidR="00941CFD" w:rsidRPr="00A578D9">
        <w:rPr>
          <w:spacing w:val="-57"/>
        </w:rPr>
        <w:t xml:space="preserve"> </w:t>
      </w:r>
      <w:r w:rsidR="00941CFD" w:rsidRPr="00A578D9">
        <w:t>ДЕЙСТВИЙ</w:t>
      </w:r>
      <w:r w:rsidR="00941CFD" w:rsidRPr="00A578D9">
        <w:rPr>
          <w:spacing w:val="-1"/>
        </w:rPr>
        <w:t xml:space="preserve"> </w:t>
      </w:r>
      <w:r w:rsidR="00941CFD" w:rsidRPr="00A578D9">
        <w:t>У</w:t>
      </w:r>
      <w:r w:rsidR="00941CFD" w:rsidRPr="00A578D9">
        <w:rPr>
          <w:spacing w:val="-1"/>
        </w:rPr>
        <w:t xml:space="preserve"> </w:t>
      </w:r>
      <w:r w:rsidR="00941CFD" w:rsidRPr="00A578D9">
        <w:t>ОБУЧАЮЩИХСЯ</w:t>
      </w:r>
    </w:p>
    <w:p w:rsidR="003B5CE6" w:rsidRPr="00A578D9" w:rsidRDefault="003B5CE6" w:rsidP="003B5CE6">
      <w:pPr>
        <w:rPr>
          <w:b/>
          <w:sz w:val="24"/>
          <w:szCs w:val="24"/>
        </w:rPr>
      </w:pPr>
    </w:p>
    <w:p w:rsidR="003B5CE6" w:rsidRPr="00A578D9" w:rsidRDefault="003B5CE6" w:rsidP="00A578D9">
      <w:pPr>
        <w:ind w:firstLine="709"/>
        <w:jc w:val="both"/>
        <w:rPr>
          <w:rFonts w:eastAsia="SchoolBookSanPin"/>
          <w:b/>
          <w:sz w:val="24"/>
          <w:szCs w:val="24"/>
        </w:rPr>
      </w:pPr>
      <w:r w:rsidRPr="00A578D9">
        <w:rPr>
          <w:b/>
          <w:sz w:val="24"/>
          <w:szCs w:val="24"/>
        </w:rPr>
        <w:tab/>
      </w:r>
      <w:r w:rsidRPr="00A578D9">
        <w:rPr>
          <w:rFonts w:eastAsia="SchoolBookSanPin"/>
          <w:b/>
          <w:sz w:val="24"/>
          <w:szCs w:val="24"/>
        </w:rPr>
        <w:t xml:space="preserve"> Программа формирования универсальных учебных действий.</w:t>
      </w:r>
    </w:p>
    <w:p w:rsidR="003B5CE6" w:rsidRPr="00385867" w:rsidRDefault="003B5CE6" w:rsidP="00A578D9">
      <w:pPr>
        <w:ind w:firstLine="709"/>
        <w:jc w:val="both"/>
        <w:rPr>
          <w:rFonts w:eastAsia="SchoolBookSanPin"/>
          <w:b/>
          <w:sz w:val="24"/>
          <w:szCs w:val="24"/>
        </w:rPr>
      </w:pPr>
      <w:r w:rsidRPr="00385867">
        <w:rPr>
          <w:b/>
          <w:sz w:val="24"/>
          <w:szCs w:val="24"/>
        </w:rPr>
        <w:t xml:space="preserve">1. </w:t>
      </w:r>
      <w:r w:rsidRPr="00385867">
        <w:rPr>
          <w:rFonts w:eastAsia="SchoolBookSanPin"/>
          <w:b/>
          <w:sz w:val="24"/>
          <w:szCs w:val="24"/>
        </w:rPr>
        <w:t>Целевой раздел.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sz w:val="24"/>
          <w:szCs w:val="24"/>
        </w:rPr>
        <w:t>1.1.</w:t>
      </w:r>
      <w:r w:rsidRPr="00A578D9">
        <w:rPr>
          <w:rFonts w:eastAsia="SchoolBookSanPin"/>
          <w:sz w:val="24"/>
          <w:szCs w:val="24"/>
        </w:rPr>
        <w:t xml:space="preserve"> На уровне среднего общего образования продолжается формирование универсальных учебных действий (далее – УУД), систематизированный комплекс которых закреплен во ФГОС СОО.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sz w:val="24"/>
          <w:szCs w:val="24"/>
        </w:rPr>
        <w:t>1.2.</w:t>
      </w:r>
      <w:r w:rsidRPr="00A578D9">
        <w:rPr>
          <w:rFonts w:eastAsia="SchoolBookSanPin"/>
          <w:sz w:val="24"/>
          <w:szCs w:val="24"/>
        </w:rPr>
        <w:t xml:space="preserve"> Формирование системы УУД осуществляется с учетом возрастных особенностей развития личностной и познавательной сфер обучающихся. УУД целенаправленно формируются в дошкольном, младшем школьном, подростковом возрастах и достигают высокого уровня развития к моменту перехода обучающихся на уровень среднего общего образования. Одновременно с возрастанием сложности выполняемых действий повышается уровень их </w:t>
      </w:r>
      <w:proofErr w:type="spellStart"/>
      <w:r w:rsidRPr="00A578D9">
        <w:rPr>
          <w:rFonts w:eastAsia="SchoolBookSanPin"/>
          <w:sz w:val="24"/>
          <w:szCs w:val="24"/>
        </w:rPr>
        <w:t>рефлексивности</w:t>
      </w:r>
      <w:proofErr w:type="spellEnd"/>
      <w:r w:rsidRPr="00A578D9">
        <w:rPr>
          <w:rFonts w:eastAsia="SchoolBookSanPin"/>
          <w:sz w:val="24"/>
          <w:szCs w:val="24"/>
        </w:rPr>
        <w:t xml:space="preserve"> (осознанности). Переход на качественно новый уровень рефлексии выделяет старший школьный возраст как особенный этап в становлении УУД. УУД в процессе взросления из средства успешности решения предметных задач постепенно превращаются в объект рассмотрения, анализа. Развивается способность осуществлять широкий перенос сформированных УУД на </w:t>
      </w:r>
      <w:proofErr w:type="spellStart"/>
      <w:r w:rsidRPr="00A578D9">
        <w:rPr>
          <w:rFonts w:eastAsia="SchoolBookSanPin"/>
          <w:sz w:val="24"/>
          <w:szCs w:val="24"/>
        </w:rPr>
        <w:t>внеучебные</w:t>
      </w:r>
      <w:proofErr w:type="spellEnd"/>
      <w:r w:rsidRPr="00A578D9">
        <w:rPr>
          <w:rFonts w:eastAsia="SchoolBookSanPin"/>
          <w:sz w:val="24"/>
          <w:szCs w:val="24"/>
        </w:rPr>
        <w:t xml:space="preserve"> ситуации. Выработанные на базе предметного обучения и отрефлексированные, УУД </w:t>
      </w:r>
      <w:proofErr w:type="spellStart"/>
      <w:r w:rsidRPr="00A578D9">
        <w:rPr>
          <w:rFonts w:eastAsia="SchoolBookSanPin"/>
          <w:sz w:val="24"/>
          <w:szCs w:val="24"/>
        </w:rPr>
        <w:t>используюся</w:t>
      </w:r>
      <w:proofErr w:type="spellEnd"/>
      <w:r w:rsidRPr="00A578D9">
        <w:rPr>
          <w:rFonts w:eastAsia="SchoolBookSanPin"/>
          <w:sz w:val="24"/>
          <w:szCs w:val="24"/>
        </w:rPr>
        <w:t xml:space="preserve"> как универсальные в различных жизненных контекстах. 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sz w:val="24"/>
          <w:szCs w:val="24"/>
        </w:rPr>
        <w:t>1.3.</w:t>
      </w:r>
      <w:r w:rsidRPr="00A578D9">
        <w:rPr>
          <w:rFonts w:eastAsia="SchoolBookSanPin"/>
          <w:sz w:val="24"/>
          <w:szCs w:val="24"/>
        </w:rPr>
        <w:t xml:space="preserve"> На уровне среднего общего образования регулятивные действия должны прирасти за счет умения выбирать успешные стратегии в трудных ситуациях, управлять своей деятельностью в открытом образовательном пространстве. Развитие регулятивных действий напрямую связано с развитием коммуникативных УУД. Обучающиеся осознанно используют коллективно-распределенную деятельность для решения разноплановых учебных, познавательных, исследовательских, проектных, профессиональных задач, для эффективного разрешения конфликтов. Старший школьный возраст является ключевым для развития познавательных УУД и формирования собственной образовательной стратегии. Появляется сознательное и развернутое формирование образовательного запроса, что особенно важно с учетом повышения вариативности на уровне среднего общего образования, когда обучающийся оказывается в ситуации выбора уровня изучения предметов, профиля и подготовки к выбору будущей профессии. 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sz w:val="24"/>
          <w:szCs w:val="24"/>
        </w:rPr>
        <w:t>1.4.</w:t>
      </w:r>
      <w:r w:rsidRPr="00A578D9">
        <w:rPr>
          <w:rFonts w:eastAsia="SchoolBookSanPin"/>
          <w:sz w:val="24"/>
          <w:szCs w:val="24"/>
        </w:rPr>
        <w:t xml:space="preserve"> Программа развития УУД направлена на повышение эффективности освоения обучающимися основной образовательной программы, а также усвоение знаний и учебных действий; 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образования.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sz w:val="24"/>
          <w:szCs w:val="24"/>
        </w:rPr>
        <w:t xml:space="preserve">1.5. </w:t>
      </w:r>
      <w:r w:rsidRPr="00A578D9">
        <w:rPr>
          <w:rFonts w:eastAsia="SchoolBookSanPin"/>
          <w:sz w:val="24"/>
          <w:szCs w:val="24"/>
        </w:rPr>
        <w:t>Программа формирования УУД призвана обеспечить: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развитие</w:t>
      </w:r>
      <w:proofErr w:type="gramEnd"/>
      <w:r w:rsidRPr="00A578D9">
        <w:rPr>
          <w:rFonts w:eastAsia="SchoolBookSanPin"/>
          <w:sz w:val="24"/>
          <w:szCs w:val="24"/>
        </w:rPr>
        <w:t xml:space="preserve"> у обучающихся способности к самопознанию, саморазвитию и самоопределению; формирование личностных ценностно-смысловых ориентиров и установок, системы значимых социальных и межличностных отношений;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формирование</w:t>
      </w:r>
      <w:proofErr w:type="gramEnd"/>
      <w:r w:rsidRPr="00A578D9">
        <w:rPr>
          <w:rFonts w:eastAsia="SchoolBookSanPin"/>
          <w:sz w:val="24"/>
          <w:szCs w:val="24"/>
        </w:rPr>
        <w:t xml:space="preserve"> умений самостоятельного планирования и осуществления учебной деятельности и организации учебного сотрудничества с педагогами и сверстниками;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повышение</w:t>
      </w:r>
      <w:proofErr w:type="gramEnd"/>
      <w:r w:rsidRPr="00A578D9">
        <w:rPr>
          <w:rFonts w:eastAsia="SchoolBookSanPin"/>
          <w:sz w:val="24"/>
          <w:szCs w:val="24"/>
        </w:rPr>
        <w:t xml:space="preserve"> эффективности усвоения обучающимися знаний и учебных действий, формирование научного типа мышления, компетентностей в предметных областях, учебно-исследовательской, проектной, социальной деятельности;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создание</w:t>
      </w:r>
      <w:proofErr w:type="gramEnd"/>
      <w:r w:rsidRPr="00A578D9">
        <w:rPr>
          <w:rFonts w:eastAsia="SchoolBookSanPin"/>
          <w:sz w:val="24"/>
          <w:szCs w:val="24"/>
        </w:rPr>
        <w:t xml:space="preserve"> условий для интеграции урочных и внеурочных форм учебно-исследовательской и проектной деятельности обучающихся;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формирование</w:t>
      </w:r>
      <w:proofErr w:type="gramEnd"/>
      <w:r w:rsidRPr="00A578D9">
        <w:rPr>
          <w:rFonts w:eastAsia="SchoolBookSanPin"/>
          <w:sz w:val="24"/>
          <w:szCs w:val="24"/>
        </w:rPr>
        <w:t xml:space="preserve"> навыков участия в различных формах организации учебно-исследовательской и проектной деятельности (творческих конкурсах, научных обществах, научно-практических конференциях, олимпиадах и других), возможность получения практико-ориентированного результата;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формирование</w:t>
      </w:r>
      <w:proofErr w:type="gramEnd"/>
      <w:r w:rsidRPr="00A578D9">
        <w:rPr>
          <w:rFonts w:eastAsia="SchoolBookSanPin"/>
          <w:sz w:val="24"/>
          <w:szCs w:val="24"/>
        </w:rPr>
        <w:t xml:space="preserve"> и развитие компетенций обучающихся в области использования ИКТ, включая владение ИКТ, поиском, анализом и передачей информации, презентацией выполненных работ, </w:t>
      </w:r>
      <w:r w:rsidRPr="00A578D9">
        <w:rPr>
          <w:rFonts w:eastAsia="SchoolBookSanPin"/>
          <w:sz w:val="24"/>
          <w:szCs w:val="24"/>
        </w:rPr>
        <w:lastRenderedPageBreak/>
        <w:t>основами информационной безопасности, умением безопасного использования ИКТ;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формирование</w:t>
      </w:r>
      <w:proofErr w:type="gramEnd"/>
      <w:r w:rsidRPr="00A578D9">
        <w:rPr>
          <w:rFonts w:eastAsia="SchoolBookSanPin"/>
          <w:sz w:val="24"/>
          <w:szCs w:val="24"/>
        </w:rPr>
        <w:t xml:space="preserve"> знаний и навыков в области финансовой грамотности и устойчивого развития общества;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возможность</w:t>
      </w:r>
      <w:proofErr w:type="gramEnd"/>
      <w:r w:rsidRPr="00A578D9">
        <w:rPr>
          <w:rFonts w:eastAsia="SchoolBookSanPin"/>
          <w:sz w:val="24"/>
          <w:szCs w:val="24"/>
        </w:rPr>
        <w:t xml:space="preserve"> практического использования приобретенных обучающимися коммуникативных навыков, навыков целеполагания, планирования и самоконтроля;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подготовку</w:t>
      </w:r>
      <w:proofErr w:type="gramEnd"/>
      <w:r w:rsidRPr="00A578D9">
        <w:rPr>
          <w:rFonts w:eastAsia="SchoolBookSanPin"/>
          <w:sz w:val="24"/>
          <w:szCs w:val="24"/>
        </w:rPr>
        <w:t xml:space="preserve"> к осознанному выбору дальнейшего образования и профессиональной деятельности.</w:t>
      </w:r>
    </w:p>
    <w:p w:rsidR="003B5CE6" w:rsidRPr="00385867" w:rsidRDefault="003B5CE6" w:rsidP="00A578D9">
      <w:pPr>
        <w:ind w:firstLine="709"/>
        <w:jc w:val="both"/>
        <w:rPr>
          <w:rFonts w:eastAsia="SchoolBookSanPin"/>
          <w:b/>
          <w:sz w:val="24"/>
          <w:szCs w:val="24"/>
        </w:rPr>
      </w:pPr>
      <w:r w:rsidRPr="00385867">
        <w:rPr>
          <w:b/>
          <w:sz w:val="24"/>
          <w:szCs w:val="24"/>
        </w:rPr>
        <w:t xml:space="preserve">2. </w:t>
      </w:r>
      <w:r w:rsidRPr="00385867">
        <w:rPr>
          <w:rFonts w:eastAsia="SchoolBookSanPin"/>
          <w:b/>
          <w:sz w:val="24"/>
          <w:szCs w:val="24"/>
        </w:rPr>
        <w:t>Содержательный раздел.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sz w:val="24"/>
          <w:szCs w:val="24"/>
        </w:rPr>
        <w:t xml:space="preserve">2.1. </w:t>
      </w:r>
      <w:r w:rsidRPr="00A578D9">
        <w:rPr>
          <w:rFonts w:eastAsia="SchoolBookSanPin"/>
          <w:sz w:val="24"/>
          <w:szCs w:val="24"/>
        </w:rPr>
        <w:t>Программа формирования УУД у обучающихся содержит: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описание</w:t>
      </w:r>
      <w:proofErr w:type="gramEnd"/>
      <w:r w:rsidRPr="00A578D9">
        <w:rPr>
          <w:rFonts w:eastAsia="SchoolBookSanPin"/>
          <w:sz w:val="24"/>
          <w:szCs w:val="24"/>
        </w:rPr>
        <w:t xml:space="preserve"> взаимосвязи УУД с содержанием учебных предметов;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описание</w:t>
      </w:r>
      <w:proofErr w:type="gramEnd"/>
      <w:r w:rsidRPr="00A578D9">
        <w:rPr>
          <w:rFonts w:eastAsia="SchoolBookSanPin"/>
          <w:sz w:val="24"/>
          <w:szCs w:val="24"/>
        </w:rPr>
        <w:t xml:space="preserve"> особенностей реализации основных направлений и форм; 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учебно</w:t>
      </w:r>
      <w:proofErr w:type="gramEnd"/>
      <w:r w:rsidRPr="00A578D9">
        <w:rPr>
          <w:rFonts w:eastAsia="SchoolBookSanPin"/>
          <w:sz w:val="24"/>
          <w:szCs w:val="24"/>
        </w:rPr>
        <w:t>-исследовательской и проектной деятельности.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sz w:val="24"/>
          <w:szCs w:val="24"/>
        </w:rPr>
        <w:t xml:space="preserve">2.2. </w:t>
      </w:r>
      <w:r w:rsidRPr="00A578D9">
        <w:rPr>
          <w:rFonts w:eastAsia="SchoolBookSanPin"/>
          <w:sz w:val="24"/>
          <w:szCs w:val="24"/>
        </w:rPr>
        <w:t>Описание взаимосвязи УУД с содержанием учебных предметов.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rFonts w:eastAsia="SchoolBookSanPin"/>
          <w:sz w:val="24"/>
          <w:szCs w:val="24"/>
        </w:rPr>
        <w:t>Содержание среднего общего образования определяется программой среднего общего образования. Предметное учебное содержание фиксируется в рабочих программах.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rFonts w:eastAsia="SchoolBookSanPin"/>
          <w:sz w:val="24"/>
          <w:szCs w:val="24"/>
        </w:rPr>
        <w:t>Разработанные по всем учебным предметам федеральные рабочие программы (далее – ФРП) отражают определенные во ФГОС СОО УУД в трех своих компонентах: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как</w:t>
      </w:r>
      <w:proofErr w:type="gramEnd"/>
      <w:r w:rsidRPr="00A578D9">
        <w:rPr>
          <w:rFonts w:eastAsia="SchoolBookSanPin"/>
          <w:sz w:val="24"/>
          <w:szCs w:val="24"/>
        </w:rPr>
        <w:t xml:space="preserve"> часть </w:t>
      </w:r>
      <w:proofErr w:type="spellStart"/>
      <w:r w:rsidRPr="00A578D9">
        <w:rPr>
          <w:rFonts w:eastAsia="SchoolBookSanPin"/>
          <w:sz w:val="24"/>
          <w:szCs w:val="24"/>
        </w:rPr>
        <w:t>метапредметных</w:t>
      </w:r>
      <w:proofErr w:type="spellEnd"/>
      <w:r w:rsidRPr="00A578D9">
        <w:rPr>
          <w:rFonts w:eastAsia="SchoolBookSanPin"/>
          <w:sz w:val="24"/>
          <w:szCs w:val="24"/>
        </w:rPr>
        <w:t xml:space="preserve"> результатов обучения в разделе «Планируемые результаты освоения учебного предмета на уровне среднего общего образования»;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в</w:t>
      </w:r>
      <w:proofErr w:type="gramEnd"/>
      <w:r w:rsidRPr="00A578D9">
        <w:rPr>
          <w:rFonts w:eastAsia="SchoolBookSanPin"/>
          <w:sz w:val="24"/>
          <w:szCs w:val="24"/>
        </w:rPr>
        <w:t xml:space="preserve"> соотнесении с предметными результатами по основным разделам и темам учебного содержания;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в</w:t>
      </w:r>
      <w:proofErr w:type="gramEnd"/>
      <w:r w:rsidRPr="00A578D9">
        <w:rPr>
          <w:rFonts w:eastAsia="SchoolBookSanPin"/>
          <w:sz w:val="24"/>
          <w:szCs w:val="24"/>
        </w:rPr>
        <w:t xml:space="preserve"> разделе «Основные виды деятельности» тематического планирования.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sz w:val="24"/>
          <w:szCs w:val="24"/>
        </w:rPr>
        <w:t>2.3. </w:t>
      </w:r>
      <w:r w:rsidRPr="00A578D9">
        <w:rPr>
          <w:rFonts w:eastAsia="SchoolBookSanPin"/>
          <w:sz w:val="24"/>
          <w:szCs w:val="24"/>
        </w:rPr>
        <w:t>Описание реализации требований формирования УУД в предметных результатах и тематическом планировании по отдельным предметным областям.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sz w:val="24"/>
          <w:szCs w:val="24"/>
        </w:rPr>
        <w:t>2.3.1. </w:t>
      </w:r>
      <w:r w:rsidRPr="00A578D9">
        <w:rPr>
          <w:rFonts w:eastAsia="SchoolBookSanPin"/>
          <w:sz w:val="24"/>
          <w:szCs w:val="24"/>
        </w:rPr>
        <w:t>Русский язык и литература.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sz w:val="24"/>
          <w:szCs w:val="24"/>
        </w:rPr>
        <w:t>2.3.1.1. </w:t>
      </w:r>
      <w:r w:rsidRPr="00A578D9">
        <w:rPr>
          <w:rFonts w:eastAsia="SchoolBookSanPin"/>
          <w:sz w:val="24"/>
          <w:szCs w:val="24"/>
        </w:rPr>
        <w:t>Формирование универсальных учебных познавательных действий включает базовые логические действия: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rFonts w:eastAsia="SchoolBookSanPin"/>
          <w:sz w:val="24"/>
          <w:szCs w:val="24"/>
        </w:rPr>
        <w:t>устанавливать существенный признак или основание для сравнения, классификации и обобщения языковых единиц, языковых фактов и процессов, текстов различных функциональных разновидностей языка, функционально-смысловых типов, жанров; устанавливать основания для сравнения литературных героев, художественных произведений и их фрагментов, классификации и обобщения литературных фактов; сопоставлять текст с другими произведениями русской и зарубежной литературы, интерпретациями в различных видах искусств;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rFonts w:eastAsia="SchoolBookSanPin"/>
          <w:sz w:val="24"/>
          <w:szCs w:val="24"/>
        </w:rPr>
        <w:t xml:space="preserve">выявлять закономерности и противоречия в языковых фактах, данных в наблюдении (например, традиционный принцип русской орфографии и правописание чередующихся гласных и другие); при изучении литературных произведений, направлений, фактов историко-литературного процесса; анализировать изменения (например, в лексическом составе русского языка) и находить закономерности; формулировать и использовать определения понятий; толковать лексическое значение слова путём установления родовых и видовых смысловых компонентов, отражающих основные </w:t>
      </w:r>
      <w:proofErr w:type="spellStart"/>
      <w:r w:rsidRPr="00A578D9">
        <w:rPr>
          <w:rFonts w:eastAsia="SchoolBookSanPin"/>
          <w:sz w:val="24"/>
          <w:szCs w:val="24"/>
        </w:rPr>
        <w:t>родо</w:t>
      </w:r>
      <w:proofErr w:type="spellEnd"/>
      <w:r w:rsidRPr="00A578D9">
        <w:rPr>
          <w:rFonts w:eastAsia="SchoolBookSanPin"/>
          <w:sz w:val="24"/>
          <w:szCs w:val="24"/>
        </w:rPr>
        <w:t>-видовые признаки реалии;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выражать</w:t>
      </w:r>
      <w:proofErr w:type="gramEnd"/>
      <w:r w:rsidRPr="00A578D9">
        <w:rPr>
          <w:rFonts w:eastAsia="SchoolBookSanPin"/>
          <w:sz w:val="24"/>
          <w:szCs w:val="24"/>
        </w:rPr>
        <w:t xml:space="preserve"> отношения, зависимости, правила, закономерности с помощью схем (например, схем сложного предложения с разными видами связи); графических моделей (например, при объяснении правописания гласных в корне слова, правописании «н» и «</w:t>
      </w:r>
      <w:proofErr w:type="spellStart"/>
      <w:r w:rsidRPr="00A578D9">
        <w:rPr>
          <w:rFonts w:eastAsia="SchoolBookSanPin"/>
          <w:sz w:val="24"/>
          <w:szCs w:val="24"/>
        </w:rPr>
        <w:t>нн</w:t>
      </w:r>
      <w:proofErr w:type="spellEnd"/>
      <w:r w:rsidRPr="00A578D9">
        <w:rPr>
          <w:rFonts w:eastAsia="SchoolBookSanPin"/>
          <w:sz w:val="24"/>
          <w:szCs w:val="24"/>
        </w:rPr>
        <w:t>» в словах различных частей речи) и другие;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разрабатывать</w:t>
      </w:r>
      <w:proofErr w:type="gramEnd"/>
      <w:r w:rsidRPr="00A578D9">
        <w:rPr>
          <w:rFonts w:eastAsia="SchoolBookSanPin"/>
          <w:sz w:val="24"/>
          <w:szCs w:val="24"/>
        </w:rPr>
        <w:t xml:space="preserve"> план решения языковой и речевой задачи с учётом анализа имеющихся данных, представленных в виде текста, таблицы, графики и другие;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оценивать</w:t>
      </w:r>
      <w:proofErr w:type="gramEnd"/>
      <w:r w:rsidRPr="00A578D9">
        <w:rPr>
          <w:rFonts w:eastAsia="SchoolBookSanPin"/>
          <w:sz w:val="24"/>
          <w:szCs w:val="24"/>
        </w:rPr>
        <w:t xml:space="preserve"> соответствие результатов деятельности её целям; различать верные и неверные суждения, устанавливать противоречия в суждениях и корректировать текст;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развивать</w:t>
      </w:r>
      <w:proofErr w:type="gramEnd"/>
      <w:r w:rsidRPr="00A578D9">
        <w:rPr>
          <w:rFonts w:eastAsia="SchoolBookSanPin"/>
          <w:sz w:val="24"/>
          <w:szCs w:val="24"/>
        </w:rPr>
        <w:t xml:space="preserve"> критическое мышление при решении жизненных проблем с учётом собственного речевого и читательского опыта;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самостоятельно</w:t>
      </w:r>
      <w:proofErr w:type="gramEnd"/>
      <w:r w:rsidRPr="00A578D9">
        <w:rPr>
          <w:rFonts w:eastAsia="SchoolBookSanPin"/>
          <w:sz w:val="24"/>
          <w:szCs w:val="24"/>
        </w:rPr>
        <w:t xml:space="preserve"> формулировать и актуализировать проблему, заложенную в художественном произведении, рассматривать ее всесторонне; 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lastRenderedPageBreak/>
        <w:t>устанавливать</w:t>
      </w:r>
      <w:proofErr w:type="gramEnd"/>
      <w:r w:rsidRPr="00A578D9">
        <w:rPr>
          <w:rFonts w:eastAsia="SchoolBookSanPin"/>
          <w:sz w:val="24"/>
          <w:szCs w:val="24"/>
        </w:rPr>
        <w:t xml:space="preserve"> основания для сравнения литературных героев, художественных произведений и их фрагментов, классификации и обобщения литературных фактов; сопоставлять текст с другими произведениями русской и зарубежной литературы, интерпретациями в различных видах искусств;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выявлять</w:t>
      </w:r>
      <w:proofErr w:type="gramEnd"/>
      <w:r w:rsidRPr="00A578D9">
        <w:rPr>
          <w:rFonts w:eastAsia="SchoolBookSanPin"/>
          <w:sz w:val="24"/>
          <w:szCs w:val="24"/>
        </w:rPr>
        <w:t xml:space="preserve"> закономерности и противоречия в рассматриваемых явлениях, в том числе при изучении литературных произведений, направлений, фактов историко-литературного процесса.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sz w:val="24"/>
          <w:szCs w:val="24"/>
        </w:rPr>
        <w:t>2.3.1.2. </w:t>
      </w:r>
      <w:r w:rsidRPr="00A578D9">
        <w:rPr>
          <w:rFonts w:eastAsia="SchoolBookSanPin"/>
          <w:sz w:val="24"/>
          <w:szCs w:val="24"/>
        </w:rPr>
        <w:t>Формирование универсальных учебных познавательных действий включает базовые исследовательские действия: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формулировать</w:t>
      </w:r>
      <w:proofErr w:type="gramEnd"/>
      <w:r w:rsidRPr="00A578D9">
        <w:rPr>
          <w:rFonts w:eastAsia="SchoolBookSanPin"/>
          <w:sz w:val="24"/>
          <w:szCs w:val="24"/>
        </w:rPr>
        <w:t xml:space="preserve"> вопросы исследовательского характера (например, о лексической сочетаемости слов, об особенности употребления стилистически окрашенной лексики и другие); 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выдвигать</w:t>
      </w:r>
      <w:proofErr w:type="gramEnd"/>
      <w:r w:rsidRPr="00A578D9">
        <w:rPr>
          <w:rFonts w:eastAsia="SchoolBookSanPin"/>
          <w:sz w:val="24"/>
          <w:szCs w:val="24"/>
        </w:rPr>
        <w:t xml:space="preserve"> гипотезы (например, о целях использования изобразительно-выразительных средств языка, о причинах изменений в лексическом составе русского языка, стилистических изменений и другие), обосновывать, аргументировать суждения; 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анализировать</w:t>
      </w:r>
      <w:proofErr w:type="gramEnd"/>
      <w:r w:rsidRPr="00A578D9">
        <w:rPr>
          <w:rFonts w:eastAsia="SchoolBookSanPin"/>
          <w:sz w:val="24"/>
          <w:szCs w:val="24"/>
        </w:rPr>
        <w:t xml:space="preserve"> результаты, полученные в ходе решения языковой и речевой задачи, критически оценивать их достоверность; 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уметь</w:t>
      </w:r>
      <w:proofErr w:type="gramEnd"/>
      <w:r w:rsidRPr="00A578D9">
        <w:rPr>
          <w:rFonts w:eastAsia="SchoolBookSanPin"/>
          <w:sz w:val="24"/>
          <w:szCs w:val="24"/>
        </w:rPr>
        <w:t xml:space="preserve"> интегрировать знания из разных предметных областей (например, при подборе примеров о роли русского языка как государственного языка Российской Федерации, средства межнационального общения, национального языка русского народа, одного из мировых языков и другие);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уметь</w:t>
      </w:r>
      <w:proofErr w:type="gramEnd"/>
      <w:r w:rsidRPr="00A578D9">
        <w:rPr>
          <w:rFonts w:eastAsia="SchoolBookSanPin"/>
          <w:sz w:val="24"/>
          <w:szCs w:val="24"/>
        </w:rPr>
        <w:t xml:space="preserve"> переносить знания в практическую область, освоенные средства и способы действия в собственную речевую практику (например, применять знания о нормах произношения и правописания, лексических, морфологических и других нормах); уметь переносить знания, в том числе полученные в результате чтения и изучения литературных произведений, в познавательную и практическую области жизнедеятельности;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владеть</w:t>
      </w:r>
      <w:proofErr w:type="gramEnd"/>
      <w:r w:rsidRPr="00A578D9">
        <w:rPr>
          <w:rFonts w:eastAsia="SchoolBookSanPin"/>
          <w:sz w:val="24"/>
          <w:szCs w:val="24"/>
        </w:rPr>
        <w:t xml:space="preserve"> навыками учебно-исследовательской и проектной деятельности на основе литературного материала, проявлять устойчивый интерес к чтению как средству познания отечественной и других культур;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владеть</w:t>
      </w:r>
      <w:proofErr w:type="gramEnd"/>
      <w:r w:rsidRPr="00A578D9">
        <w:rPr>
          <w:rFonts w:eastAsia="SchoolBookSanPin"/>
          <w:sz w:val="24"/>
          <w:szCs w:val="24"/>
        </w:rPr>
        <w:t xml:space="preserve"> научным типом мышления, научной терминологией, ключевыми понятиями и методами современного литературоведения; определять и учитывать историко-культурный контекст и контекст творчества писателя в процессе анализа художественных произведений.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sz w:val="24"/>
          <w:szCs w:val="24"/>
        </w:rPr>
        <w:t>2.3.1.3. </w:t>
      </w:r>
      <w:r w:rsidRPr="00A578D9">
        <w:rPr>
          <w:rFonts w:eastAsia="SchoolBookSanPin"/>
          <w:sz w:val="24"/>
          <w:szCs w:val="24"/>
        </w:rPr>
        <w:t>Формирование универсальных учебных познавательных действий включает работу с информацией: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самостоятельно</w:t>
      </w:r>
      <w:proofErr w:type="gramEnd"/>
      <w:r w:rsidRPr="00A578D9">
        <w:rPr>
          <w:rFonts w:eastAsia="SchoolBookSanPin"/>
          <w:sz w:val="24"/>
          <w:szCs w:val="24"/>
        </w:rPr>
        <w:t xml:space="preserve"> осуществлять поиск, анализ, систематизацию и интерпретацию информации из энциклопедий, словарей, справочников; средств массовой информации, государственных электронных ресурсов учебного назначения; оценивать достоверность информации, её соответствие правовым и морально-этическим нормам;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создавать</w:t>
      </w:r>
      <w:proofErr w:type="gramEnd"/>
      <w:r w:rsidRPr="00A578D9">
        <w:rPr>
          <w:rFonts w:eastAsia="SchoolBookSanPin"/>
          <w:sz w:val="24"/>
          <w:szCs w:val="24"/>
        </w:rPr>
        <w:t xml:space="preserve"> тексты в различных форматах с учётом назначения информации и её целевой аудитории, выбирать оптимальную форму её представления и визуализации (презентация, таблица, схема и другие);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владеть</w:t>
      </w:r>
      <w:proofErr w:type="gramEnd"/>
      <w:r w:rsidRPr="00A578D9">
        <w:rPr>
          <w:rFonts w:eastAsia="SchoolBookSanPin"/>
          <w:sz w:val="24"/>
          <w:szCs w:val="24"/>
        </w:rPr>
        <w:t xml:space="preserve"> навыками защиты личной информации, соблюдать требования информационной безопасности.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sz w:val="24"/>
          <w:szCs w:val="24"/>
        </w:rPr>
        <w:t>2.3.1.4. </w:t>
      </w:r>
      <w:r w:rsidRPr="00A578D9">
        <w:rPr>
          <w:rFonts w:eastAsia="SchoolBookSanPin"/>
          <w:sz w:val="24"/>
          <w:szCs w:val="24"/>
        </w:rPr>
        <w:t>Формирование универсальных учебных коммуникативных действий включает умения: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владеть</w:t>
      </w:r>
      <w:proofErr w:type="gramEnd"/>
      <w:r w:rsidRPr="00A578D9">
        <w:rPr>
          <w:rFonts w:eastAsia="SchoolBookSanPin"/>
          <w:sz w:val="24"/>
          <w:szCs w:val="24"/>
        </w:rPr>
        <w:t xml:space="preserve"> различными видами монолога и диалога, формулировать в устной и письменной форме суждения на социально-культурные, нравственно-этические, бытовые, учебные темы в соответствии с темой, целью, сферой и ситуацией общения; правильно, логично, аргументированно излагать свою точку зрения по поставленной проблеме;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пользоваться</w:t>
      </w:r>
      <w:proofErr w:type="gramEnd"/>
      <w:r w:rsidRPr="00A578D9">
        <w:rPr>
          <w:rFonts w:eastAsia="SchoolBookSanPin"/>
          <w:sz w:val="24"/>
          <w:szCs w:val="24"/>
        </w:rPr>
        <w:t xml:space="preserve"> невербальными средствами общения, понимать значение социальных знаков; 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аргументированно</w:t>
      </w:r>
      <w:proofErr w:type="gramEnd"/>
      <w:r w:rsidRPr="00A578D9">
        <w:rPr>
          <w:rFonts w:eastAsia="SchoolBookSanPin"/>
          <w:sz w:val="24"/>
          <w:szCs w:val="24"/>
        </w:rPr>
        <w:t xml:space="preserve"> вести диалог, уметь смягчать конфликтные ситуации; корректно выражать своё отношение к суждениям собеседников, проявлять уважительное отношение к оппоненту и в корректной форме формулировать свои возражения, задавать вопросы по существу обсуждаемой темы; 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lastRenderedPageBreak/>
        <w:t>логично</w:t>
      </w:r>
      <w:proofErr w:type="gramEnd"/>
      <w:r w:rsidRPr="00A578D9">
        <w:rPr>
          <w:rFonts w:eastAsia="SchoolBookSanPin"/>
          <w:sz w:val="24"/>
          <w:szCs w:val="24"/>
        </w:rPr>
        <w:t xml:space="preserve"> и корректно с точки зрения культуры речи излагать свою точку зрения; самостоятельно выбирать формат публичного выступления и составлять устные и письменные тексты с учётом цели и особенностей аудитории;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осуществлять</w:t>
      </w:r>
      <w:proofErr w:type="gramEnd"/>
      <w:r w:rsidRPr="00A578D9">
        <w:rPr>
          <w:rFonts w:eastAsia="SchoolBookSanPin"/>
          <w:sz w:val="24"/>
          <w:szCs w:val="24"/>
        </w:rPr>
        <w:t xml:space="preserve"> совместную деятельность, включая взаимодействие с людьми иной культуры, национальной и религиозной принадлежности на основе гуманистических ценностей, взаимопонимания между людьми разных культур; 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принимать</w:t>
      </w:r>
      <w:proofErr w:type="gramEnd"/>
      <w:r w:rsidRPr="00A578D9">
        <w:rPr>
          <w:rFonts w:eastAsia="SchoolBookSanPin"/>
          <w:sz w:val="24"/>
          <w:szCs w:val="24"/>
        </w:rPr>
        <w:t xml:space="preserve"> цели совместной деятельности, организовывать, координировать действия по их достижению; 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оценивать</w:t>
      </w:r>
      <w:proofErr w:type="gramEnd"/>
      <w:r w:rsidRPr="00A578D9">
        <w:rPr>
          <w:rFonts w:eastAsia="SchoolBookSanPin"/>
          <w:sz w:val="24"/>
          <w:szCs w:val="24"/>
        </w:rPr>
        <w:t xml:space="preserve"> качество своего вклада и вклада каждого участника команды в общий результат; 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уметь</w:t>
      </w:r>
      <w:proofErr w:type="gramEnd"/>
      <w:r w:rsidRPr="00A578D9">
        <w:rPr>
          <w:rFonts w:eastAsia="SchoolBookSanPin"/>
          <w:sz w:val="24"/>
          <w:szCs w:val="24"/>
        </w:rPr>
        <w:t xml:space="preserve"> обобщать мнения нескольких людей и выражать это обобщение в устной и письменной форме;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предлагать</w:t>
      </w:r>
      <w:proofErr w:type="gramEnd"/>
      <w:r w:rsidRPr="00A578D9">
        <w:rPr>
          <w:rFonts w:eastAsia="SchoolBookSanPin"/>
          <w:sz w:val="24"/>
          <w:szCs w:val="24"/>
        </w:rPr>
        <w:t xml:space="preserve">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участвовать</w:t>
      </w:r>
      <w:proofErr w:type="gramEnd"/>
      <w:r w:rsidRPr="00A578D9">
        <w:rPr>
          <w:rFonts w:eastAsia="SchoolBookSanPin"/>
          <w:sz w:val="24"/>
          <w:szCs w:val="24"/>
        </w:rPr>
        <w:t xml:space="preserve"> в дискуссии на литературные темы, в коллективном диалоге, разрабатывать индивидуальный и (или) коллективный учебный проект. 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sz w:val="24"/>
          <w:szCs w:val="24"/>
        </w:rPr>
        <w:t>2.3.1.5. </w:t>
      </w:r>
      <w:r w:rsidRPr="00A578D9">
        <w:rPr>
          <w:rFonts w:eastAsia="SchoolBookSanPin"/>
          <w:sz w:val="24"/>
          <w:szCs w:val="24"/>
        </w:rPr>
        <w:t>Формирование универсальных учебных регулятивных действий включает умения: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самостоятельно</w:t>
      </w:r>
      <w:proofErr w:type="gramEnd"/>
      <w:r w:rsidRPr="00A578D9">
        <w:rPr>
          <w:rFonts w:eastAsia="SchoolBookSanPin"/>
          <w:sz w:val="24"/>
          <w:szCs w:val="24"/>
        </w:rPr>
        <w:t xml:space="preserve"> составлять план действий при анализе и создании текста, вносить необходимые коррективы; 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оценивать</w:t>
      </w:r>
      <w:proofErr w:type="gramEnd"/>
      <w:r w:rsidRPr="00A578D9">
        <w:rPr>
          <w:rFonts w:eastAsia="SchoolBookSanPin"/>
          <w:sz w:val="24"/>
          <w:szCs w:val="24"/>
        </w:rPr>
        <w:t xml:space="preserve"> приобретённый опыт, в том числе речевой; анализировать и оценивать собственную работу: меру самостоятельности, затруднения, дефициты, ошибки и другие;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осуществлять</w:t>
      </w:r>
      <w:proofErr w:type="gramEnd"/>
      <w:r w:rsidRPr="00A578D9">
        <w:rPr>
          <w:rFonts w:eastAsia="SchoolBookSanPin"/>
          <w:sz w:val="24"/>
          <w:szCs w:val="24"/>
        </w:rPr>
        <w:t xml:space="preserve"> речевую рефлексию (выявлять коммуникативные неудачи и их причины, уметь предупреждать их), давать оценку приобретённому речевому опыту и корректировать собственную речь с учётом целей и условий общения;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давать</w:t>
      </w:r>
      <w:proofErr w:type="gramEnd"/>
      <w:r w:rsidRPr="00A578D9">
        <w:rPr>
          <w:rFonts w:eastAsia="SchoolBookSanPin"/>
          <w:sz w:val="24"/>
          <w:szCs w:val="24"/>
        </w:rPr>
        <w:t xml:space="preserve"> оценку новым ситуациям, в том числе изображённым в художественной литературе; оценивать приобретенный опыт с учетом литературных знаний;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осознавать</w:t>
      </w:r>
      <w:proofErr w:type="gramEnd"/>
      <w:r w:rsidRPr="00A578D9">
        <w:rPr>
          <w:rFonts w:eastAsia="SchoolBookSanPin"/>
          <w:sz w:val="24"/>
          <w:szCs w:val="24"/>
        </w:rPr>
        <w:t xml:space="preserve"> ценностное отношение к литературе как неотъемлемой части культуры; выявлять взаимосвязи между языковым, литературным, интеллектуальным, духовно-нравственным развитием личности;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принимать</w:t>
      </w:r>
      <w:proofErr w:type="gramEnd"/>
      <w:r w:rsidRPr="00A578D9">
        <w:rPr>
          <w:rFonts w:eastAsia="SchoolBookSanPin"/>
          <w:sz w:val="24"/>
          <w:szCs w:val="24"/>
        </w:rPr>
        <w:t xml:space="preserve"> мотивы и аргументы других при анализе результатов деятельности, в том числе в процессе чтения художественной литературы и обсуждения литературных героев и проблем, поставленных в художественных произведениях.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sz w:val="24"/>
          <w:szCs w:val="24"/>
        </w:rPr>
        <w:t>2.3.2. </w:t>
      </w:r>
      <w:r w:rsidRPr="00A578D9">
        <w:rPr>
          <w:rFonts w:eastAsia="SchoolBookSanPin"/>
          <w:sz w:val="24"/>
          <w:szCs w:val="24"/>
        </w:rPr>
        <w:t>Иностранный язык.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sz w:val="24"/>
          <w:szCs w:val="24"/>
        </w:rPr>
        <w:t>2.3.2.1. </w:t>
      </w:r>
      <w:r w:rsidRPr="00A578D9">
        <w:rPr>
          <w:rFonts w:eastAsia="SchoolBookSanPin"/>
          <w:sz w:val="24"/>
          <w:szCs w:val="24"/>
        </w:rPr>
        <w:t>Формирование универсальных учебных познавательных действий включает базовые логические и исследовательские действия: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анализировать</w:t>
      </w:r>
      <w:proofErr w:type="gramEnd"/>
      <w:r w:rsidRPr="00A578D9">
        <w:rPr>
          <w:rFonts w:eastAsia="SchoolBookSanPin"/>
          <w:sz w:val="24"/>
          <w:szCs w:val="24"/>
        </w:rPr>
        <w:t>, устанавливать аналогии между способами выражения мысли средствами иностранного и родного языков;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распознавать</w:t>
      </w:r>
      <w:proofErr w:type="gramEnd"/>
      <w:r w:rsidRPr="00A578D9">
        <w:rPr>
          <w:rFonts w:eastAsia="SchoolBookSanPin"/>
          <w:sz w:val="24"/>
          <w:szCs w:val="24"/>
        </w:rPr>
        <w:t xml:space="preserve"> свойства и признаки языковых единиц и языковых явлений иностранного языка; сравнивать, классифицировать и обобщать их;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выявлять</w:t>
      </w:r>
      <w:proofErr w:type="gramEnd"/>
      <w:r w:rsidRPr="00A578D9">
        <w:rPr>
          <w:rFonts w:eastAsia="SchoolBookSanPin"/>
          <w:sz w:val="24"/>
          <w:szCs w:val="24"/>
        </w:rPr>
        <w:t xml:space="preserve"> признаки и свойства языковых единиц и языковых явлений иностранного языка (например, грамматических конструкции и их функций);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сравнивать</w:t>
      </w:r>
      <w:proofErr w:type="gramEnd"/>
      <w:r w:rsidRPr="00A578D9">
        <w:rPr>
          <w:rFonts w:eastAsia="SchoolBookSanPin"/>
          <w:sz w:val="24"/>
          <w:szCs w:val="24"/>
        </w:rPr>
        <w:t xml:space="preserve"> разные типы и жанры устных и письменных высказываний на иностранном языке; 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различать</w:t>
      </w:r>
      <w:proofErr w:type="gramEnd"/>
      <w:r w:rsidRPr="00A578D9">
        <w:rPr>
          <w:rFonts w:eastAsia="SchoolBookSanPin"/>
          <w:sz w:val="24"/>
          <w:szCs w:val="24"/>
        </w:rPr>
        <w:t xml:space="preserve"> в иноязычном устном и письменном тексте – факт и мнение; 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анализировать</w:t>
      </w:r>
      <w:proofErr w:type="gramEnd"/>
      <w:r w:rsidRPr="00A578D9">
        <w:rPr>
          <w:rFonts w:eastAsia="SchoolBookSanPin"/>
          <w:sz w:val="24"/>
          <w:szCs w:val="24"/>
        </w:rPr>
        <w:t xml:space="preserve">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проводить</w:t>
      </w:r>
      <w:proofErr w:type="gramEnd"/>
      <w:r w:rsidRPr="00A578D9">
        <w:rPr>
          <w:rFonts w:eastAsia="SchoolBookSanPin"/>
          <w:sz w:val="24"/>
          <w:szCs w:val="24"/>
        </w:rPr>
        <w:t xml:space="preserve"> по предложенному плану небольшое исследование по установлению особенностей единиц изучаемого языка, языковых явлений (лексических, грамматических), социокультурных явлений;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формулировать</w:t>
      </w:r>
      <w:proofErr w:type="gramEnd"/>
      <w:r w:rsidRPr="00A578D9">
        <w:rPr>
          <w:rFonts w:eastAsia="SchoolBookSanPin"/>
          <w:sz w:val="24"/>
          <w:szCs w:val="24"/>
        </w:rPr>
        <w:t xml:space="preserve"> в устной или письменной форме гипотезу предстоящего исследования (исследовательского проекта) языковых явлений; осуществлять проверку гипотезы; 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самостоятельно</w:t>
      </w:r>
      <w:proofErr w:type="gramEnd"/>
      <w:r w:rsidRPr="00A578D9">
        <w:rPr>
          <w:rFonts w:eastAsia="SchoolBookSanPin"/>
          <w:sz w:val="24"/>
          <w:szCs w:val="24"/>
        </w:rPr>
        <w:t xml:space="preserve"> формулировать обобщения и выводы по результатам проведённого наблюдения за языковыми явлениями;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lastRenderedPageBreak/>
        <w:t>представлять</w:t>
      </w:r>
      <w:proofErr w:type="gramEnd"/>
      <w:r w:rsidRPr="00A578D9">
        <w:rPr>
          <w:rFonts w:eastAsia="SchoolBookSanPin"/>
          <w:sz w:val="24"/>
          <w:szCs w:val="24"/>
        </w:rPr>
        <w:t xml:space="preserve"> результаты исследования в устной и письменной форме, в виде электронной презентации, схемы, таблицы, диаграммы и других на уроке или во внеурочной деятельности; 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проводить</w:t>
      </w:r>
      <w:proofErr w:type="gramEnd"/>
      <w:r w:rsidRPr="00A578D9">
        <w:rPr>
          <w:rFonts w:eastAsia="SchoolBookSanPin"/>
          <w:sz w:val="24"/>
          <w:szCs w:val="24"/>
        </w:rPr>
        <w:t xml:space="preserve">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языка. 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sz w:val="24"/>
          <w:szCs w:val="24"/>
        </w:rPr>
        <w:t>2.3.2.2. </w:t>
      </w:r>
      <w:r w:rsidRPr="00A578D9">
        <w:rPr>
          <w:rFonts w:eastAsia="SchoolBookSanPin"/>
          <w:sz w:val="24"/>
          <w:szCs w:val="24"/>
        </w:rPr>
        <w:t>Формирование универсальных учебных познавательных действий включает работу с информацией: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использовать</w:t>
      </w:r>
      <w:proofErr w:type="gramEnd"/>
      <w:r w:rsidRPr="00A578D9">
        <w:rPr>
          <w:rFonts w:eastAsia="SchoolBookSanPin"/>
          <w:sz w:val="24"/>
          <w:szCs w:val="24"/>
        </w:rPr>
        <w:t xml:space="preserve"> в соответствии с коммуникативной задачей различные стратегии чтения и </w:t>
      </w:r>
      <w:proofErr w:type="spellStart"/>
      <w:r w:rsidRPr="00A578D9">
        <w:rPr>
          <w:rFonts w:eastAsia="SchoolBookSanPin"/>
          <w:sz w:val="24"/>
          <w:szCs w:val="24"/>
        </w:rPr>
        <w:t>аудирования</w:t>
      </w:r>
      <w:proofErr w:type="spellEnd"/>
      <w:r w:rsidRPr="00A578D9">
        <w:rPr>
          <w:rFonts w:eastAsia="SchoolBookSanPin"/>
          <w:sz w:val="24"/>
          <w:szCs w:val="24"/>
        </w:rPr>
        <w:t xml:space="preserve"> для получения информации (с пониманием основного содержания, с пониманием запрашиваемой информации, с полным пониманием);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полно</w:t>
      </w:r>
      <w:proofErr w:type="gramEnd"/>
      <w:r w:rsidRPr="00A578D9">
        <w:rPr>
          <w:rFonts w:eastAsia="SchoolBookSanPin"/>
          <w:sz w:val="24"/>
          <w:szCs w:val="24"/>
        </w:rPr>
        <w:t xml:space="preserve">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фиксировать</w:t>
      </w:r>
      <w:proofErr w:type="gramEnd"/>
      <w:r w:rsidRPr="00A578D9">
        <w:rPr>
          <w:rFonts w:eastAsia="SchoolBookSanPin"/>
          <w:sz w:val="24"/>
          <w:szCs w:val="24"/>
        </w:rPr>
        <w:t xml:space="preserve"> информацию доступными средствами (в виде ключевых слов, плана, тезисов);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оценивать</w:t>
      </w:r>
      <w:proofErr w:type="gramEnd"/>
      <w:r w:rsidRPr="00A578D9">
        <w:rPr>
          <w:rFonts w:eastAsia="SchoolBookSanPin"/>
          <w:sz w:val="24"/>
          <w:szCs w:val="24"/>
        </w:rPr>
        <w:t xml:space="preserve"> достоверность информации, полученной из иноязычных источников, критически оценивать и интерпретировать информацию с разных позиций, распознавать и фиксировать противоречия в информационных источниках;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соблюдать</w:t>
      </w:r>
      <w:proofErr w:type="gramEnd"/>
      <w:r w:rsidRPr="00A578D9">
        <w:rPr>
          <w:rFonts w:eastAsia="SchoolBookSanPin"/>
          <w:sz w:val="24"/>
          <w:szCs w:val="24"/>
        </w:rPr>
        <w:t xml:space="preserve"> информационную безопасность при работе в сети Интернет.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sz w:val="24"/>
          <w:szCs w:val="24"/>
        </w:rPr>
        <w:t>2.3.2.3. </w:t>
      </w:r>
      <w:r w:rsidRPr="00A578D9">
        <w:rPr>
          <w:rFonts w:eastAsia="SchoolBookSanPin"/>
          <w:sz w:val="24"/>
          <w:szCs w:val="24"/>
        </w:rPr>
        <w:t>Формирование универсальных учебных коммуникативных действий включает умения: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воспринимать</w:t>
      </w:r>
      <w:proofErr w:type="gramEnd"/>
      <w:r w:rsidRPr="00A578D9">
        <w:rPr>
          <w:rFonts w:eastAsia="SchoolBookSanPin"/>
          <w:sz w:val="24"/>
          <w:szCs w:val="24"/>
        </w:rPr>
        <w:t xml:space="preserve"> и создавать собственные диалогические и монологические высказывания на иностранном языке, участвовать в обсуждениях, выступлениях в соответствии с условиями и целями общения;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развернуто</w:t>
      </w:r>
      <w:proofErr w:type="gramEnd"/>
      <w:r w:rsidRPr="00A578D9">
        <w:rPr>
          <w:rFonts w:eastAsia="SchoolBookSanPin"/>
          <w:sz w:val="24"/>
          <w:szCs w:val="24"/>
        </w:rPr>
        <w:t>, логично и точно излагать свою точку зрения с использованием языковых средств изучаемого иностранного языка;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выбирать</w:t>
      </w:r>
      <w:proofErr w:type="gramEnd"/>
      <w:r w:rsidRPr="00A578D9">
        <w:rPr>
          <w:rFonts w:eastAsia="SchoolBookSanPin"/>
          <w:sz w:val="24"/>
          <w:szCs w:val="24"/>
        </w:rPr>
        <w:t xml:space="preserve"> и использовать выразительные средства языка и знаковых систем (текст, таблица, схема и другие) в соответствии с коммуникативной задачей;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осуществлять</w:t>
      </w:r>
      <w:proofErr w:type="gramEnd"/>
      <w:r w:rsidRPr="00A578D9">
        <w:rPr>
          <w:rFonts w:eastAsia="SchoolBookSanPin"/>
          <w:sz w:val="24"/>
          <w:szCs w:val="24"/>
        </w:rPr>
        <w:t xml:space="preserve"> смысловое чтение текста с учетом коммуникативной задачи и вида текста, используя разные стратегии чтения (с пониманием основного содержания, с полным пониманием, с нахождением интересующей информации);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выстраивать</w:t>
      </w:r>
      <w:proofErr w:type="gramEnd"/>
      <w:r w:rsidRPr="00A578D9">
        <w:rPr>
          <w:rFonts w:eastAsia="SchoolBookSanPin"/>
          <w:sz w:val="24"/>
          <w:szCs w:val="24"/>
        </w:rPr>
        <w:t xml:space="preserve"> и представлять в письменной форме логику решения коммуникативной задачи (например, в виде плана высказывания, состоящего из вопросов или утверждений);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публично</w:t>
      </w:r>
      <w:proofErr w:type="gramEnd"/>
      <w:r w:rsidRPr="00A578D9">
        <w:rPr>
          <w:rFonts w:eastAsia="SchoolBookSanPin"/>
          <w:sz w:val="24"/>
          <w:szCs w:val="24"/>
        </w:rPr>
        <w:t xml:space="preserve"> представлять на иностранном языке результаты выполненной проектной работы, самостоятельно выбирая формат выступления с учетом особенностей аудитории; 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осуществлять</w:t>
      </w:r>
      <w:proofErr w:type="gramEnd"/>
      <w:r w:rsidRPr="00A578D9">
        <w:rPr>
          <w:rFonts w:eastAsia="SchoolBookSanPin"/>
          <w:sz w:val="24"/>
          <w:szCs w:val="24"/>
        </w:rPr>
        <w:t xml:space="preserve"> деловую коммуникацию на иностранном языке в рамках выбранного профиля с целью решения поставленной коммуникативной задачи. 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sz w:val="24"/>
          <w:szCs w:val="24"/>
        </w:rPr>
        <w:t>2.3.2.4. </w:t>
      </w:r>
      <w:r w:rsidRPr="00A578D9">
        <w:rPr>
          <w:rFonts w:eastAsia="SchoolBookSanPin"/>
          <w:sz w:val="24"/>
          <w:szCs w:val="24"/>
        </w:rPr>
        <w:t>Формирование универсальных учебных регулятивных действий включает умения: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планировать</w:t>
      </w:r>
      <w:proofErr w:type="gramEnd"/>
      <w:r w:rsidRPr="00A578D9">
        <w:rPr>
          <w:rFonts w:eastAsia="SchoolBookSanPin"/>
          <w:sz w:val="24"/>
          <w:szCs w:val="24"/>
        </w:rPr>
        <w:t xml:space="preserve"> организацию совместной работы, распределять задачи, определять свою роль и координировать свои действия с другими членами команды; 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выполнять</w:t>
      </w:r>
      <w:proofErr w:type="gramEnd"/>
      <w:r w:rsidRPr="00A578D9">
        <w:rPr>
          <w:rFonts w:eastAsia="SchoolBookSanPin"/>
          <w:sz w:val="24"/>
          <w:szCs w:val="24"/>
        </w:rPr>
        <w:t xml:space="preserve"> работу в условиях реального, виртуального и комбинированного взаимодействия; 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оказывать</w:t>
      </w:r>
      <w:proofErr w:type="gramEnd"/>
      <w:r w:rsidRPr="00A578D9">
        <w:rPr>
          <w:rFonts w:eastAsia="SchoolBookSanPin"/>
          <w:sz w:val="24"/>
          <w:szCs w:val="24"/>
        </w:rPr>
        <w:t xml:space="preserve"> влияние на речевое поведение партнера (например, поощряя его продолжать поиск совместного решения поставленной задачи);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корректировать</w:t>
      </w:r>
      <w:proofErr w:type="gramEnd"/>
      <w:r w:rsidRPr="00A578D9">
        <w:rPr>
          <w:rFonts w:eastAsia="SchoolBookSanPin"/>
          <w:sz w:val="24"/>
          <w:szCs w:val="24"/>
        </w:rPr>
        <w:t xml:space="preserve"> совместную деятельность с учетом возникших трудностей, новых данных или информации;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осуществлять</w:t>
      </w:r>
      <w:proofErr w:type="gramEnd"/>
      <w:r w:rsidRPr="00A578D9">
        <w:rPr>
          <w:rFonts w:eastAsia="SchoolBookSanPin"/>
          <w:sz w:val="24"/>
          <w:szCs w:val="24"/>
        </w:rPr>
        <w:t xml:space="preserve"> взаимодействие в ситуациях общения, соблюдая этикетные нормы межкультурного общения.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sz w:val="24"/>
          <w:szCs w:val="24"/>
        </w:rPr>
        <w:t>2.3.3. </w:t>
      </w:r>
      <w:r w:rsidRPr="00A578D9">
        <w:rPr>
          <w:rFonts w:eastAsia="SchoolBookSanPin"/>
          <w:sz w:val="24"/>
          <w:szCs w:val="24"/>
        </w:rPr>
        <w:t>Математика и информатика.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sz w:val="24"/>
          <w:szCs w:val="24"/>
        </w:rPr>
        <w:t>2.3.3.1. </w:t>
      </w:r>
      <w:r w:rsidRPr="00A578D9">
        <w:rPr>
          <w:rFonts w:eastAsia="SchoolBookSanPin"/>
          <w:sz w:val="24"/>
          <w:szCs w:val="24"/>
        </w:rPr>
        <w:t>Формирование универсальных учебных познавательных действий включает базовые логические действия: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выявлять</w:t>
      </w:r>
      <w:proofErr w:type="gramEnd"/>
      <w:r w:rsidRPr="00A578D9">
        <w:rPr>
          <w:rFonts w:eastAsia="SchoolBookSanPin"/>
          <w:sz w:val="24"/>
          <w:szCs w:val="24"/>
        </w:rPr>
        <w:t xml:space="preserve"> качества, характеристики математических понятий и отношений между понятиями; формулировать определения понятий; 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устанавливать</w:t>
      </w:r>
      <w:proofErr w:type="gramEnd"/>
      <w:r w:rsidRPr="00A578D9">
        <w:rPr>
          <w:rFonts w:eastAsia="SchoolBookSanPin"/>
          <w:sz w:val="24"/>
          <w:szCs w:val="24"/>
        </w:rPr>
        <w:t xml:space="preserve"> существенный признак классификации, основания для обобщения и сравнения, критерии проводимого анализа;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выявлять</w:t>
      </w:r>
      <w:proofErr w:type="gramEnd"/>
      <w:r w:rsidRPr="00A578D9">
        <w:rPr>
          <w:rFonts w:eastAsia="SchoolBookSanPin"/>
          <w:sz w:val="24"/>
          <w:szCs w:val="24"/>
        </w:rPr>
        <w:t xml:space="preserve"> математические закономерности, проводить аналогии, вскрывать взаимосвязи и </w:t>
      </w:r>
      <w:r w:rsidRPr="00A578D9">
        <w:rPr>
          <w:rFonts w:eastAsia="SchoolBookSanPin"/>
          <w:sz w:val="24"/>
          <w:szCs w:val="24"/>
        </w:rPr>
        <w:lastRenderedPageBreak/>
        <w:t xml:space="preserve">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воспринимать</w:t>
      </w:r>
      <w:proofErr w:type="gramEnd"/>
      <w:r w:rsidRPr="00A578D9">
        <w:rPr>
          <w:rFonts w:eastAsia="SchoolBookSanPin"/>
          <w:sz w:val="24"/>
          <w:szCs w:val="24"/>
        </w:rPr>
        <w:t>, формулировать и преобразовывать суждения: утвердительные и отрицательные, единичные, частные и общие; условные;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делать</w:t>
      </w:r>
      <w:proofErr w:type="gramEnd"/>
      <w:r w:rsidRPr="00A578D9">
        <w:rPr>
          <w:rFonts w:eastAsia="SchoolBookSanPin"/>
          <w:sz w:val="24"/>
          <w:szCs w:val="24"/>
        </w:rPr>
        <w:t xml:space="preserve"> выводы с использованием законов логики, дедуктивных и индуктивных умозаключений, умозаключений по аналогии;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проводить</w:t>
      </w:r>
      <w:proofErr w:type="gramEnd"/>
      <w:r w:rsidRPr="00A578D9">
        <w:rPr>
          <w:rFonts w:eastAsia="SchoolBookSanPin"/>
          <w:sz w:val="24"/>
          <w:szCs w:val="24"/>
        </w:rPr>
        <w:t xml:space="preserve">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A578D9">
        <w:rPr>
          <w:rFonts w:eastAsia="SchoolBookSanPin"/>
          <w:sz w:val="24"/>
          <w:szCs w:val="24"/>
        </w:rPr>
        <w:t>контрпримеры</w:t>
      </w:r>
      <w:proofErr w:type="spellEnd"/>
      <w:r w:rsidRPr="00A578D9">
        <w:rPr>
          <w:rFonts w:eastAsia="SchoolBookSanPin"/>
          <w:sz w:val="24"/>
          <w:szCs w:val="24"/>
        </w:rPr>
        <w:t>; обосновывать собственные суждения и выводы;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выбирать</w:t>
      </w:r>
      <w:proofErr w:type="gramEnd"/>
      <w:r w:rsidRPr="00A578D9">
        <w:rPr>
          <w:rFonts w:eastAsia="SchoolBookSanPin"/>
          <w:sz w:val="24"/>
          <w:szCs w:val="24"/>
        </w:rPr>
        <w:t xml:space="preserve"> способ решения учебной задачи (сравнивать несколько вариантов решения, выбирать наиболее подходящий с учетом самостоятельно выделенных критериев).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sz w:val="24"/>
          <w:szCs w:val="24"/>
        </w:rPr>
        <w:t>2.3.3.2. </w:t>
      </w:r>
      <w:r w:rsidRPr="00A578D9">
        <w:rPr>
          <w:rFonts w:eastAsia="SchoolBookSanPin"/>
          <w:sz w:val="24"/>
          <w:szCs w:val="24"/>
        </w:rPr>
        <w:t>Формирование универсальных учебных познавательных действий включает базовые исследовательские действия: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использовать</w:t>
      </w:r>
      <w:proofErr w:type="gramEnd"/>
      <w:r w:rsidRPr="00A578D9">
        <w:rPr>
          <w:rFonts w:eastAsia="SchoolBookSanPin"/>
          <w:sz w:val="24"/>
          <w:szCs w:val="24"/>
        </w:rPr>
        <w:t xml:space="preserve"> вопросы как исследовательский инструмент познания; 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формулировать</w:t>
      </w:r>
      <w:proofErr w:type="gramEnd"/>
      <w:r w:rsidRPr="00A578D9">
        <w:rPr>
          <w:rFonts w:eastAsia="SchoolBookSanPin"/>
          <w:sz w:val="24"/>
          <w:szCs w:val="24"/>
        </w:rPr>
        <w:t xml:space="preserve">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проводить</w:t>
      </w:r>
      <w:proofErr w:type="gramEnd"/>
      <w:r w:rsidRPr="00A578D9">
        <w:rPr>
          <w:rFonts w:eastAsia="SchoolBookSanPin"/>
          <w:sz w:val="24"/>
          <w:szCs w:val="24"/>
        </w:rPr>
        <w:t xml:space="preserve"> самостоятельно спланированный эксперимент, исследование по установлению особенностей математического объекта, понятия, процедуры, по выявлению зависимостей между объектами, понятиями, процедурами, использовать различные методы;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самостоятельно</w:t>
      </w:r>
      <w:proofErr w:type="gramEnd"/>
      <w:r w:rsidRPr="00A578D9">
        <w:rPr>
          <w:rFonts w:eastAsia="SchoolBookSanPin"/>
          <w:sz w:val="24"/>
          <w:szCs w:val="24"/>
        </w:rPr>
        <w:t xml:space="preserve"> формулировать обобщения и выводы по результатам проведенного наблюдения, исследования, оценивать достоверность полученных результатов, выводов и обобщений, прогнозировать возможное их развитие в новых условиях.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sz w:val="24"/>
          <w:szCs w:val="24"/>
        </w:rPr>
        <w:t>2.3.3.3. </w:t>
      </w:r>
      <w:r w:rsidRPr="00A578D9">
        <w:rPr>
          <w:rFonts w:eastAsia="SchoolBookSanPin"/>
          <w:sz w:val="24"/>
          <w:szCs w:val="24"/>
        </w:rPr>
        <w:t>Формирование универсальных учебных познавательных действий включает работу с информацией: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выбирать</w:t>
      </w:r>
      <w:proofErr w:type="gramEnd"/>
      <w:r w:rsidRPr="00A578D9">
        <w:rPr>
          <w:rFonts w:eastAsia="SchoolBookSanPin"/>
          <w:sz w:val="24"/>
          <w:szCs w:val="24"/>
        </w:rPr>
        <w:t xml:space="preserve"> информацию из источников различных типов, анализировать и интерпретировать информацию различных видов и форм представления; систематизировать и структурировать информацию, представлять ее в различных формах; 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оценивать</w:t>
      </w:r>
      <w:proofErr w:type="gramEnd"/>
      <w:r w:rsidRPr="00A578D9">
        <w:rPr>
          <w:rFonts w:eastAsia="SchoolBookSanPin"/>
          <w:sz w:val="24"/>
          <w:szCs w:val="24"/>
        </w:rPr>
        <w:t xml:space="preserve"> надежность информации по самостоятельно сформулированным критериям, воспринимать ее критически; 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выявлять</w:t>
      </w:r>
      <w:proofErr w:type="gramEnd"/>
      <w:r w:rsidRPr="00A578D9">
        <w:rPr>
          <w:rFonts w:eastAsia="SchoolBookSanPin"/>
          <w:sz w:val="24"/>
          <w:szCs w:val="24"/>
        </w:rPr>
        <w:t xml:space="preserve"> дефициты информации, данных, необходимых для ответа на вопрос и для решения задачи;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анализировать</w:t>
      </w:r>
      <w:proofErr w:type="gramEnd"/>
      <w:r w:rsidRPr="00A578D9">
        <w:rPr>
          <w:rFonts w:eastAsia="SchoolBookSanPin"/>
          <w:sz w:val="24"/>
          <w:szCs w:val="24"/>
        </w:rPr>
        <w:t xml:space="preserve"> информацию, структурировать ее с помощью таблиц и схем, обобщать, моделировать математически: делать чертежи и краткие записи по условию задачи, отображать графически, записывать с помощью формул;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формулировать</w:t>
      </w:r>
      <w:proofErr w:type="gramEnd"/>
      <w:r w:rsidRPr="00A578D9">
        <w:rPr>
          <w:rFonts w:eastAsia="SchoolBookSanPin"/>
          <w:sz w:val="24"/>
          <w:szCs w:val="24"/>
        </w:rPr>
        <w:t xml:space="preserve"> прямые и обратные утверждения, отрицание, выводить следствия; распознавать неверные утверждения и находить в них ошибки; 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проводить</w:t>
      </w:r>
      <w:proofErr w:type="gramEnd"/>
      <w:r w:rsidRPr="00A578D9">
        <w:rPr>
          <w:rFonts w:eastAsia="SchoolBookSanPin"/>
          <w:sz w:val="24"/>
          <w:szCs w:val="24"/>
        </w:rPr>
        <w:t xml:space="preserve"> математические эксперименты, решать задачи исследовательского характера, выдвигать предположения, доказывать или опровергать их, применяя индукцию, дедукцию, аналогию, математические методы;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создавать</w:t>
      </w:r>
      <w:proofErr w:type="gramEnd"/>
      <w:r w:rsidRPr="00A578D9">
        <w:rPr>
          <w:rFonts w:eastAsia="SchoolBookSanPin"/>
          <w:sz w:val="24"/>
          <w:szCs w:val="24"/>
        </w:rPr>
        <w:t xml:space="preserve"> структурированные текстовые материалы с использованием возможностей современных программных средств и облачных технологий, использовать табличные базы данных; 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использовать</w:t>
      </w:r>
      <w:proofErr w:type="gramEnd"/>
      <w:r w:rsidRPr="00A578D9">
        <w:rPr>
          <w:rFonts w:eastAsia="SchoolBookSanPin"/>
          <w:sz w:val="24"/>
          <w:szCs w:val="24"/>
        </w:rPr>
        <w:t xml:space="preserve"> компьютерно-математические модели для анализа объектов и процессов, оценивать </w:t>
      </w:r>
      <w:r w:rsidRPr="00A578D9">
        <w:rPr>
          <w:sz w:val="24"/>
          <w:szCs w:val="24"/>
        </w:rPr>
        <w:t>соответствие</w:t>
      </w:r>
      <w:r w:rsidRPr="00A578D9">
        <w:rPr>
          <w:rFonts w:eastAsia="SchoolBookSanPin"/>
          <w:sz w:val="24"/>
          <w:szCs w:val="24"/>
        </w:rPr>
        <w:t xml:space="preserve"> модели моделируемому объекту или процессу; представлять результаты моделирования в наглядном виде.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sz w:val="24"/>
          <w:szCs w:val="24"/>
        </w:rPr>
        <w:t>2.3.3.4. </w:t>
      </w:r>
      <w:r w:rsidRPr="00A578D9">
        <w:rPr>
          <w:rFonts w:eastAsia="SchoolBookSanPin"/>
          <w:sz w:val="24"/>
          <w:szCs w:val="24"/>
        </w:rPr>
        <w:t>Формирование универсальных учебных коммуникативных действий включает умения: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воспринимать</w:t>
      </w:r>
      <w:proofErr w:type="gramEnd"/>
      <w:r w:rsidRPr="00A578D9">
        <w:rPr>
          <w:rFonts w:eastAsia="SchoolBookSanPin"/>
          <w:sz w:val="24"/>
          <w:szCs w:val="24"/>
        </w:rPr>
        <w:t xml:space="preserve"> и формулировать суждения, ясно, точно, грамотно выражать свою точку зрения в устных и письменных текстах;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в</w:t>
      </w:r>
      <w:proofErr w:type="gramEnd"/>
      <w:r w:rsidRPr="00A578D9">
        <w:rPr>
          <w:rFonts w:eastAsia="SchoolBookSanPin"/>
          <w:sz w:val="24"/>
          <w:szCs w:val="24"/>
        </w:rPr>
        <w:t xml:space="preserve">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диалога; в корректной форме формулировать разногласия и возражения;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lastRenderedPageBreak/>
        <w:t>представлять</w:t>
      </w:r>
      <w:proofErr w:type="gramEnd"/>
      <w:r w:rsidRPr="00A578D9">
        <w:rPr>
          <w:rFonts w:eastAsia="SchoolBookSanPin"/>
          <w:sz w:val="24"/>
          <w:szCs w:val="24"/>
        </w:rPr>
        <w:t xml:space="preserve"> логику решения задачи, доказательства утверждения, результаты и ход эксперимента, исследования, проекта в устной и письменной форме, подкрепляя пояснениями, обоснованиями в вербальном и графическом виде; самостоятельно выбирать формат выступления с учетом задач презентации и особенностей аудитории;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участвовать</w:t>
      </w:r>
      <w:proofErr w:type="gramEnd"/>
      <w:r w:rsidRPr="00A578D9">
        <w:rPr>
          <w:rFonts w:eastAsia="SchoolBookSanPin"/>
          <w:sz w:val="24"/>
          <w:szCs w:val="24"/>
        </w:rPr>
        <w:t xml:space="preserve"> в групповых формах работы (обсуждения, обмен мнений, «мозговые штурмы» и другие), используя преимущества командной и индивидуальной работы при решении учебных задач;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выполнять</w:t>
      </w:r>
      <w:proofErr w:type="gramEnd"/>
      <w:r w:rsidRPr="00A578D9">
        <w:rPr>
          <w:rFonts w:eastAsia="SchoolBookSanPin"/>
          <w:sz w:val="24"/>
          <w:szCs w:val="24"/>
        </w:rPr>
        <w:t xml:space="preserve">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sz w:val="24"/>
          <w:szCs w:val="24"/>
        </w:rPr>
        <w:t>2.3.3.5. </w:t>
      </w:r>
      <w:r w:rsidRPr="00A578D9">
        <w:rPr>
          <w:rFonts w:eastAsia="SchoolBookSanPin"/>
          <w:sz w:val="24"/>
          <w:szCs w:val="24"/>
        </w:rPr>
        <w:t>Формирование универсальных учебных регулятивных действий включает умения: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составлять</w:t>
      </w:r>
      <w:proofErr w:type="gramEnd"/>
      <w:r w:rsidRPr="00A578D9">
        <w:rPr>
          <w:rFonts w:eastAsia="SchoolBookSanPin"/>
          <w:sz w:val="24"/>
          <w:szCs w:val="24"/>
        </w:rPr>
        <w:t xml:space="preserve"> план, алгоритм решения задачи, выбирать способ решения с учетом имеющихся ресурсов и собственных возможностей и корректировать с учетом новой информации; 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владеть</w:t>
      </w:r>
      <w:proofErr w:type="gramEnd"/>
      <w:r w:rsidRPr="00A578D9">
        <w:rPr>
          <w:rFonts w:eastAsia="SchoolBookSanPin"/>
          <w:sz w:val="24"/>
          <w:szCs w:val="24"/>
        </w:rPr>
        <w:t xml:space="preserve">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 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предвидеть</w:t>
      </w:r>
      <w:proofErr w:type="gramEnd"/>
      <w:r w:rsidRPr="00A578D9">
        <w:rPr>
          <w:rFonts w:eastAsia="SchoolBookSanPin"/>
          <w:sz w:val="24"/>
          <w:szCs w:val="24"/>
        </w:rPr>
        <w:t xml:space="preserve"> трудности, которые могут возникнуть при решении задачи, вносить коррективы в деятельность на основе новых обстоятельств, данных, найденных ошибок;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оценивать</w:t>
      </w:r>
      <w:proofErr w:type="gramEnd"/>
      <w:r w:rsidRPr="00A578D9">
        <w:rPr>
          <w:rFonts w:eastAsia="SchoolBookSanPin"/>
          <w:sz w:val="24"/>
          <w:szCs w:val="24"/>
        </w:rPr>
        <w:t xml:space="preserve"> соответствие результата цели и условиям, меру собственной самостоятельности, затруднения, дефициты, ошибки, приобретенный опыт; объяснять причины достижения или </w:t>
      </w:r>
      <w:proofErr w:type="spellStart"/>
      <w:r w:rsidRPr="00A578D9">
        <w:rPr>
          <w:rFonts w:eastAsia="SchoolBookSanPin"/>
          <w:sz w:val="24"/>
          <w:szCs w:val="24"/>
        </w:rPr>
        <w:t>недостижения</w:t>
      </w:r>
      <w:proofErr w:type="spellEnd"/>
      <w:r w:rsidRPr="00A578D9">
        <w:rPr>
          <w:rFonts w:eastAsia="SchoolBookSanPin"/>
          <w:sz w:val="24"/>
          <w:szCs w:val="24"/>
        </w:rPr>
        <w:t xml:space="preserve"> результатов деятельности.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sz w:val="24"/>
          <w:szCs w:val="24"/>
        </w:rPr>
        <w:t>2.3.4. </w:t>
      </w:r>
      <w:r w:rsidRPr="00A578D9">
        <w:rPr>
          <w:rFonts w:eastAsia="SchoolBookSanPin"/>
          <w:sz w:val="24"/>
          <w:szCs w:val="24"/>
        </w:rPr>
        <w:t>Естественнонаучные предметы.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sz w:val="24"/>
          <w:szCs w:val="24"/>
        </w:rPr>
        <w:t>2.3.4.1. </w:t>
      </w:r>
      <w:r w:rsidRPr="00A578D9">
        <w:rPr>
          <w:rFonts w:eastAsia="SchoolBookSanPin"/>
          <w:sz w:val="24"/>
          <w:szCs w:val="24"/>
        </w:rPr>
        <w:t>Формирование универсальных учебных познавательных действий включает базовые логические действия: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выявлять</w:t>
      </w:r>
      <w:proofErr w:type="gramEnd"/>
      <w:r w:rsidRPr="00A578D9">
        <w:rPr>
          <w:rFonts w:eastAsia="SchoolBookSanPin"/>
          <w:sz w:val="24"/>
          <w:szCs w:val="24"/>
        </w:rPr>
        <w:t xml:space="preserve"> закономерности и противоречия в рассматриваемых физических, химических, биологических явлениях, например, анализировать физические процессы и явления с использованием физических законов и теорий, например, закона сохранения </w:t>
      </w:r>
      <w:proofErr w:type="spellStart"/>
      <w:r w:rsidRPr="00A578D9">
        <w:rPr>
          <w:rFonts w:eastAsia="SchoolBookSanPin"/>
          <w:sz w:val="24"/>
          <w:szCs w:val="24"/>
        </w:rPr>
        <w:t>механическои</w:t>
      </w:r>
      <w:proofErr w:type="spellEnd"/>
      <w:r w:rsidRPr="00A578D9">
        <w:rPr>
          <w:rFonts w:eastAsia="SchoolBookSanPin"/>
          <w:sz w:val="24"/>
          <w:szCs w:val="24"/>
        </w:rPr>
        <w:t>̆ энергии, закона сохранения импульса, газовых законов, закона Кулона, молекулярно-</w:t>
      </w:r>
      <w:proofErr w:type="spellStart"/>
      <w:r w:rsidRPr="00A578D9">
        <w:rPr>
          <w:rFonts w:eastAsia="SchoolBookSanPin"/>
          <w:sz w:val="24"/>
          <w:szCs w:val="24"/>
        </w:rPr>
        <w:t>кинетическои</w:t>
      </w:r>
      <w:proofErr w:type="spellEnd"/>
      <w:r w:rsidRPr="00A578D9">
        <w:rPr>
          <w:rFonts w:eastAsia="SchoolBookSanPin"/>
          <w:sz w:val="24"/>
          <w:szCs w:val="24"/>
        </w:rPr>
        <w:t>̆ теории строения вещества, выявлять закономерности в проявлении общих свойств у веществ, относящихся к одному классу химических соединений;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определять</w:t>
      </w:r>
      <w:proofErr w:type="gramEnd"/>
      <w:r w:rsidRPr="00A578D9">
        <w:rPr>
          <w:rFonts w:eastAsia="SchoolBookSanPin"/>
          <w:sz w:val="24"/>
          <w:szCs w:val="24"/>
        </w:rPr>
        <w:t xml:space="preserve"> условия применимости моделей физических тел и процессов (явлений), например, инерциальная система </w:t>
      </w:r>
      <w:proofErr w:type="spellStart"/>
      <w:r w:rsidRPr="00A578D9">
        <w:rPr>
          <w:rFonts w:eastAsia="SchoolBookSanPin"/>
          <w:sz w:val="24"/>
          <w:szCs w:val="24"/>
        </w:rPr>
        <w:t>отсчёта</w:t>
      </w:r>
      <w:proofErr w:type="spellEnd"/>
      <w:r w:rsidRPr="00A578D9">
        <w:rPr>
          <w:rFonts w:eastAsia="SchoolBookSanPin"/>
          <w:sz w:val="24"/>
          <w:szCs w:val="24"/>
        </w:rPr>
        <w:t xml:space="preserve">, абсолютно упругая деформация, моделей газа, жидкости и </w:t>
      </w:r>
      <w:proofErr w:type="spellStart"/>
      <w:r w:rsidRPr="00A578D9">
        <w:rPr>
          <w:rFonts w:eastAsia="SchoolBookSanPin"/>
          <w:sz w:val="24"/>
          <w:szCs w:val="24"/>
        </w:rPr>
        <w:t>твёрдого</w:t>
      </w:r>
      <w:proofErr w:type="spellEnd"/>
      <w:r w:rsidRPr="00A578D9">
        <w:rPr>
          <w:rFonts w:eastAsia="SchoolBookSanPin"/>
          <w:sz w:val="24"/>
          <w:szCs w:val="24"/>
        </w:rPr>
        <w:t xml:space="preserve"> (кристаллического) тела, идеального газа; 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выбирать</w:t>
      </w:r>
      <w:proofErr w:type="gramEnd"/>
      <w:r w:rsidRPr="00A578D9">
        <w:rPr>
          <w:rFonts w:eastAsia="SchoolBookSanPin"/>
          <w:sz w:val="24"/>
          <w:szCs w:val="24"/>
        </w:rPr>
        <w:t xml:space="preserve"> основания и критерии для классификации веществ и химических реакций;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применять</w:t>
      </w:r>
      <w:proofErr w:type="gramEnd"/>
      <w:r w:rsidRPr="00A578D9">
        <w:rPr>
          <w:rFonts w:eastAsia="SchoolBookSanPin"/>
          <w:sz w:val="24"/>
          <w:szCs w:val="24"/>
        </w:rPr>
        <w:t xml:space="preserve"> используемые в химии символические (знаковые) модели, уметь преобразовывать модельные представления при решении учебных познавательных и практических задач, применять модельные представления для выявления характерных признаков изучаемых веществ и химических реакций;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выбирать</w:t>
      </w:r>
      <w:proofErr w:type="gramEnd"/>
      <w:r w:rsidRPr="00A578D9">
        <w:rPr>
          <w:rFonts w:eastAsia="SchoolBookSanPin"/>
          <w:sz w:val="24"/>
          <w:szCs w:val="24"/>
        </w:rPr>
        <w:t xml:space="preserve"> наиболее эффективный способ решения расчетных задач с учетом получения новых знаний о веществах и химических реакциях;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вносить</w:t>
      </w:r>
      <w:proofErr w:type="gramEnd"/>
      <w:r w:rsidRPr="00A578D9">
        <w:rPr>
          <w:rFonts w:eastAsia="SchoolBookSanPin"/>
          <w:sz w:val="24"/>
          <w:szCs w:val="24"/>
        </w:rPr>
        <w:t xml:space="preserve"> коррективы в деятельность, оценивать соответствие результатов целям, оценивать риски последствий деятельности, например, анализировать и оценивать последствия использования тепловых </w:t>
      </w:r>
      <w:proofErr w:type="spellStart"/>
      <w:r w:rsidRPr="00A578D9">
        <w:rPr>
          <w:rFonts w:eastAsia="SchoolBookSanPin"/>
          <w:sz w:val="24"/>
          <w:szCs w:val="24"/>
        </w:rPr>
        <w:t>двигателеи</w:t>
      </w:r>
      <w:proofErr w:type="spellEnd"/>
      <w:r w:rsidRPr="00A578D9">
        <w:rPr>
          <w:rFonts w:eastAsia="SchoolBookSanPin"/>
          <w:sz w:val="24"/>
          <w:szCs w:val="24"/>
        </w:rPr>
        <w:t xml:space="preserve">̆ и теплового загрязнения </w:t>
      </w:r>
      <w:proofErr w:type="spellStart"/>
      <w:r w:rsidRPr="00A578D9">
        <w:rPr>
          <w:rFonts w:eastAsia="SchoolBookSanPin"/>
          <w:sz w:val="24"/>
          <w:szCs w:val="24"/>
        </w:rPr>
        <w:t>окружающеи</w:t>
      </w:r>
      <w:proofErr w:type="spellEnd"/>
      <w:r w:rsidRPr="00A578D9">
        <w:rPr>
          <w:rFonts w:eastAsia="SchoolBookSanPin"/>
          <w:sz w:val="24"/>
          <w:szCs w:val="24"/>
        </w:rPr>
        <w:t xml:space="preserve">̆ среды с позиций </w:t>
      </w:r>
      <w:proofErr w:type="spellStart"/>
      <w:r w:rsidRPr="00A578D9">
        <w:rPr>
          <w:rFonts w:eastAsia="SchoolBookSanPin"/>
          <w:sz w:val="24"/>
          <w:szCs w:val="24"/>
        </w:rPr>
        <w:t>экологическои</w:t>
      </w:r>
      <w:proofErr w:type="spellEnd"/>
      <w:r w:rsidRPr="00A578D9">
        <w:rPr>
          <w:rFonts w:eastAsia="SchoolBookSanPin"/>
          <w:sz w:val="24"/>
          <w:szCs w:val="24"/>
        </w:rPr>
        <w:t>̆ безопасности; влияния радиоактивности на живые организмы безопасности; представлений о рациональном природопользовании (в процессе подготовки сообщений, выполнения групповых проектов);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развивать</w:t>
      </w:r>
      <w:proofErr w:type="gramEnd"/>
      <w:r w:rsidRPr="00A578D9">
        <w:rPr>
          <w:rFonts w:eastAsia="SchoolBookSanPin"/>
          <w:sz w:val="24"/>
          <w:szCs w:val="24"/>
        </w:rPr>
        <w:t xml:space="preserve"> креативное мышление при решении жизненных проблем, например, объяснять основные принципы </w:t>
      </w:r>
      <w:proofErr w:type="spellStart"/>
      <w:r w:rsidRPr="00A578D9">
        <w:rPr>
          <w:rFonts w:eastAsia="SchoolBookSanPin"/>
          <w:sz w:val="24"/>
          <w:szCs w:val="24"/>
        </w:rPr>
        <w:t>действия</w:t>
      </w:r>
      <w:proofErr w:type="spellEnd"/>
      <w:r w:rsidRPr="00A578D9">
        <w:rPr>
          <w:rFonts w:eastAsia="SchoolBookSanPin"/>
          <w:sz w:val="24"/>
          <w:szCs w:val="24"/>
        </w:rPr>
        <w:t xml:space="preserve"> технических </w:t>
      </w:r>
      <w:proofErr w:type="spellStart"/>
      <w:r w:rsidRPr="00A578D9">
        <w:rPr>
          <w:rFonts w:eastAsia="SchoolBookSanPin"/>
          <w:sz w:val="24"/>
          <w:szCs w:val="24"/>
        </w:rPr>
        <w:t>устройств</w:t>
      </w:r>
      <w:proofErr w:type="spellEnd"/>
      <w:r w:rsidRPr="00A578D9">
        <w:rPr>
          <w:rFonts w:eastAsia="SchoolBookSanPin"/>
          <w:sz w:val="24"/>
          <w:szCs w:val="24"/>
        </w:rPr>
        <w:t xml:space="preserve"> и технологий, таких как: ультразвуковая диагностика в технике и медицине, радар, </w:t>
      </w:r>
      <w:proofErr w:type="spellStart"/>
      <w:r w:rsidRPr="00A578D9">
        <w:rPr>
          <w:rFonts w:eastAsia="SchoolBookSanPin"/>
          <w:sz w:val="24"/>
          <w:szCs w:val="24"/>
        </w:rPr>
        <w:t>радиоприёмник</w:t>
      </w:r>
      <w:proofErr w:type="spellEnd"/>
      <w:r w:rsidRPr="00A578D9">
        <w:rPr>
          <w:rFonts w:eastAsia="SchoolBookSanPin"/>
          <w:sz w:val="24"/>
          <w:szCs w:val="24"/>
        </w:rPr>
        <w:t xml:space="preserve">, телевизор, телефон, СВЧ-печь; и условий их безопасного применения в </w:t>
      </w:r>
      <w:proofErr w:type="spellStart"/>
      <w:r w:rsidRPr="00A578D9">
        <w:rPr>
          <w:rFonts w:eastAsia="SchoolBookSanPin"/>
          <w:sz w:val="24"/>
          <w:szCs w:val="24"/>
        </w:rPr>
        <w:t>практическои</w:t>
      </w:r>
      <w:proofErr w:type="spellEnd"/>
      <w:r w:rsidRPr="00A578D9">
        <w:rPr>
          <w:rFonts w:eastAsia="SchoolBookSanPin"/>
          <w:sz w:val="24"/>
          <w:szCs w:val="24"/>
        </w:rPr>
        <w:t>̆ жизни.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sz w:val="24"/>
          <w:szCs w:val="24"/>
        </w:rPr>
        <w:t>2.3.4.2. </w:t>
      </w:r>
      <w:r w:rsidRPr="00A578D9">
        <w:rPr>
          <w:rFonts w:eastAsia="SchoolBookSanPin"/>
          <w:sz w:val="24"/>
          <w:szCs w:val="24"/>
        </w:rPr>
        <w:t xml:space="preserve">Формирование универсальных учебных познавательных действий включает базовые </w:t>
      </w:r>
      <w:r w:rsidRPr="00A578D9">
        <w:rPr>
          <w:rFonts w:eastAsia="SchoolBookSanPin"/>
          <w:sz w:val="24"/>
          <w:szCs w:val="24"/>
        </w:rPr>
        <w:lastRenderedPageBreak/>
        <w:t>исследовательские действия: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проводить</w:t>
      </w:r>
      <w:proofErr w:type="gramEnd"/>
      <w:r w:rsidRPr="00A578D9">
        <w:rPr>
          <w:rFonts w:eastAsia="SchoolBookSanPin"/>
          <w:sz w:val="24"/>
          <w:szCs w:val="24"/>
        </w:rPr>
        <w:t xml:space="preserve"> эксперименты и исследования, например, </w:t>
      </w:r>
      <w:proofErr w:type="spellStart"/>
      <w:r w:rsidRPr="00A578D9">
        <w:rPr>
          <w:rFonts w:eastAsia="SchoolBookSanPin"/>
          <w:sz w:val="24"/>
          <w:szCs w:val="24"/>
        </w:rPr>
        <w:t>действия</w:t>
      </w:r>
      <w:proofErr w:type="spellEnd"/>
      <w:r w:rsidRPr="00A578D9">
        <w:rPr>
          <w:rFonts w:eastAsia="SchoolBookSanPin"/>
          <w:sz w:val="24"/>
          <w:szCs w:val="24"/>
        </w:rPr>
        <w:t xml:space="preserve"> постоянного магнита на рамку с током; явления </w:t>
      </w:r>
      <w:proofErr w:type="spellStart"/>
      <w:r w:rsidRPr="00A578D9">
        <w:rPr>
          <w:rFonts w:eastAsia="SchoolBookSanPin"/>
          <w:sz w:val="24"/>
          <w:szCs w:val="24"/>
        </w:rPr>
        <w:t>электромагнитнои</w:t>
      </w:r>
      <w:proofErr w:type="spellEnd"/>
      <w:r w:rsidRPr="00A578D9">
        <w:rPr>
          <w:rFonts w:eastAsia="SchoolBookSanPin"/>
          <w:sz w:val="24"/>
          <w:szCs w:val="24"/>
        </w:rPr>
        <w:t xml:space="preserve">̆ индукции, зависимости периода малых колебаний математического маятника от параметров </w:t>
      </w:r>
      <w:proofErr w:type="spellStart"/>
      <w:r w:rsidRPr="00A578D9">
        <w:rPr>
          <w:rFonts w:eastAsia="SchoolBookSanPin"/>
          <w:sz w:val="24"/>
          <w:szCs w:val="24"/>
        </w:rPr>
        <w:t>колебательнои</w:t>
      </w:r>
      <w:proofErr w:type="spellEnd"/>
      <w:r w:rsidRPr="00A578D9">
        <w:rPr>
          <w:rFonts w:eastAsia="SchoolBookSanPin"/>
          <w:sz w:val="24"/>
          <w:szCs w:val="24"/>
        </w:rPr>
        <w:t xml:space="preserve">̆ системы; 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проводить</w:t>
      </w:r>
      <w:proofErr w:type="gramEnd"/>
      <w:r w:rsidRPr="00A578D9">
        <w:rPr>
          <w:rFonts w:eastAsia="SchoolBookSanPin"/>
          <w:sz w:val="24"/>
          <w:szCs w:val="24"/>
        </w:rPr>
        <w:t xml:space="preserve"> исследования </w:t>
      </w:r>
      <w:proofErr w:type="spellStart"/>
      <w:r w:rsidRPr="00A578D9">
        <w:rPr>
          <w:rFonts w:eastAsia="SchoolBookSanPin"/>
          <w:sz w:val="24"/>
          <w:szCs w:val="24"/>
        </w:rPr>
        <w:t>зависимостеи</w:t>
      </w:r>
      <w:proofErr w:type="spellEnd"/>
      <w:r w:rsidRPr="00A578D9">
        <w:rPr>
          <w:rFonts w:eastAsia="SchoolBookSanPin"/>
          <w:sz w:val="24"/>
          <w:szCs w:val="24"/>
        </w:rPr>
        <w:t xml:space="preserve">̆ между физическими величинами, например: зависимости периода обращения конического маятника от его параметров; зависимости силы упругости от деформации для пружины и резинового образца; исследование остывания вещества; исследование зависимости </w:t>
      </w:r>
      <w:proofErr w:type="spellStart"/>
      <w:r w:rsidRPr="00A578D9">
        <w:rPr>
          <w:rFonts w:eastAsia="SchoolBookSanPin"/>
          <w:sz w:val="24"/>
          <w:szCs w:val="24"/>
        </w:rPr>
        <w:t>полезнои</w:t>
      </w:r>
      <w:proofErr w:type="spellEnd"/>
      <w:r w:rsidRPr="00A578D9">
        <w:rPr>
          <w:rFonts w:eastAsia="SchoolBookSanPin"/>
          <w:sz w:val="24"/>
          <w:szCs w:val="24"/>
        </w:rPr>
        <w:t xml:space="preserve">̆ мощности источника тока от силы тока; 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проводить</w:t>
      </w:r>
      <w:proofErr w:type="gramEnd"/>
      <w:r w:rsidRPr="00A578D9">
        <w:rPr>
          <w:rFonts w:eastAsia="SchoolBookSanPin"/>
          <w:sz w:val="24"/>
          <w:szCs w:val="24"/>
        </w:rPr>
        <w:t xml:space="preserve"> опыты по проверке предложенных гипотез, например, гипотезы о </w:t>
      </w:r>
      <w:proofErr w:type="spellStart"/>
      <w:r w:rsidRPr="00A578D9">
        <w:rPr>
          <w:rFonts w:eastAsia="SchoolBookSanPin"/>
          <w:sz w:val="24"/>
          <w:szCs w:val="24"/>
        </w:rPr>
        <w:t>прямои</w:t>
      </w:r>
      <w:proofErr w:type="spellEnd"/>
      <w:r w:rsidRPr="00A578D9">
        <w:rPr>
          <w:rFonts w:eastAsia="SchoolBookSanPin"/>
          <w:sz w:val="24"/>
          <w:szCs w:val="24"/>
        </w:rPr>
        <w:t xml:space="preserve">̆ </w:t>
      </w:r>
      <w:proofErr w:type="spellStart"/>
      <w:r w:rsidRPr="00A578D9">
        <w:rPr>
          <w:rFonts w:eastAsia="SchoolBookSanPin"/>
          <w:sz w:val="24"/>
          <w:szCs w:val="24"/>
        </w:rPr>
        <w:t>пропорциональнои</w:t>
      </w:r>
      <w:proofErr w:type="spellEnd"/>
      <w:r w:rsidRPr="00A578D9">
        <w:rPr>
          <w:rFonts w:eastAsia="SchoolBookSanPin"/>
          <w:sz w:val="24"/>
          <w:szCs w:val="24"/>
        </w:rPr>
        <w:t xml:space="preserve">̆ зависимости между дальностью </w:t>
      </w:r>
      <w:proofErr w:type="spellStart"/>
      <w:r w:rsidRPr="00A578D9">
        <w:rPr>
          <w:rFonts w:eastAsia="SchoolBookSanPin"/>
          <w:sz w:val="24"/>
          <w:szCs w:val="24"/>
        </w:rPr>
        <w:t>полёта</w:t>
      </w:r>
      <w:proofErr w:type="spellEnd"/>
      <w:r w:rsidRPr="00A578D9">
        <w:rPr>
          <w:rFonts w:eastAsia="SchoolBookSanPin"/>
          <w:sz w:val="24"/>
          <w:szCs w:val="24"/>
        </w:rPr>
        <w:t xml:space="preserve"> и </w:t>
      </w:r>
      <w:proofErr w:type="spellStart"/>
      <w:r w:rsidRPr="00A578D9">
        <w:rPr>
          <w:rFonts w:eastAsia="SchoolBookSanPin"/>
          <w:sz w:val="24"/>
          <w:szCs w:val="24"/>
        </w:rPr>
        <w:t>начальнои</w:t>
      </w:r>
      <w:proofErr w:type="spellEnd"/>
      <w:r w:rsidRPr="00A578D9">
        <w:rPr>
          <w:rFonts w:eastAsia="SchoolBookSanPin"/>
          <w:sz w:val="24"/>
          <w:szCs w:val="24"/>
        </w:rPr>
        <w:t xml:space="preserve">̆ скоростью тела; о независимости времени движения бруска по </w:t>
      </w:r>
      <w:proofErr w:type="spellStart"/>
      <w:r w:rsidRPr="00A578D9">
        <w:rPr>
          <w:rFonts w:eastAsia="SchoolBookSanPin"/>
          <w:sz w:val="24"/>
          <w:szCs w:val="24"/>
        </w:rPr>
        <w:t>наклоннои</w:t>
      </w:r>
      <w:proofErr w:type="spellEnd"/>
      <w:r w:rsidRPr="00A578D9">
        <w:rPr>
          <w:rFonts w:eastAsia="SchoolBookSanPin"/>
          <w:sz w:val="24"/>
          <w:szCs w:val="24"/>
        </w:rPr>
        <w:t xml:space="preserve">̆ плоскости на заданное расстояние от его массы; проверка законов для </w:t>
      </w:r>
      <w:proofErr w:type="spellStart"/>
      <w:r w:rsidRPr="00A578D9">
        <w:rPr>
          <w:rFonts w:eastAsia="SchoolBookSanPin"/>
          <w:sz w:val="24"/>
          <w:szCs w:val="24"/>
        </w:rPr>
        <w:t>изопроцессов</w:t>
      </w:r>
      <w:proofErr w:type="spellEnd"/>
      <w:r w:rsidRPr="00A578D9">
        <w:rPr>
          <w:rFonts w:eastAsia="SchoolBookSanPin"/>
          <w:sz w:val="24"/>
          <w:szCs w:val="24"/>
        </w:rPr>
        <w:t xml:space="preserve"> в газе (на углубленном уровне);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формировать</w:t>
      </w:r>
      <w:proofErr w:type="gramEnd"/>
      <w:r w:rsidRPr="00A578D9">
        <w:rPr>
          <w:rFonts w:eastAsia="SchoolBookSanPin"/>
          <w:sz w:val="24"/>
          <w:szCs w:val="24"/>
        </w:rPr>
        <w:t xml:space="preserve"> научный тип мышления, владеть научной терминологией, ключевыми понятиями и методами, например, описывать изученные физические явления и процессы с использованием физических величин, например: скорость электромагнитных волн, длина волны и частота света, энергия и импульс фотона;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уметь</w:t>
      </w:r>
      <w:proofErr w:type="gramEnd"/>
      <w:r w:rsidRPr="00A578D9">
        <w:rPr>
          <w:rFonts w:eastAsia="SchoolBookSanPin"/>
          <w:sz w:val="24"/>
          <w:szCs w:val="24"/>
        </w:rPr>
        <w:t xml:space="preserve"> переносить знания в познавательную и практическую области деятельности, например, распознавать физические явления в опытах и </w:t>
      </w:r>
      <w:proofErr w:type="spellStart"/>
      <w:r w:rsidRPr="00A578D9">
        <w:rPr>
          <w:rFonts w:eastAsia="SchoolBookSanPin"/>
          <w:sz w:val="24"/>
          <w:szCs w:val="24"/>
        </w:rPr>
        <w:t>окружающеи</w:t>
      </w:r>
      <w:proofErr w:type="spellEnd"/>
      <w:r w:rsidRPr="00A578D9">
        <w:rPr>
          <w:rFonts w:eastAsia="SchoolBookSanPin"/>
          <w:sz w:val="24"/>
          <w:szCs w:val="24"/>
        </w:rPr>
        <w:t>̆ жизни, например: отражение, преломление, интерференция, дифракция и поляризация света, дисперсия света (на базовом уровне);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уметь</w:t>
      </w:r>
      <w:proofErr w:type="gramEnd"/>
      <w:r w:rsidRPr="00A578D9">
        <w:rPr>
          <w:rFonts w:eastAsia="SchoolBookSanPin"/>
          <w:sz w:val="24"/>
          <w:szCs w:val="24"/>
        </w:rPr>
        <w:t xml:space="preserve"> интегрировать знания из разных предметных областей, например, решать качественные задачи, в том числе интегрированного и </w:t>
      </w:r>
      <w:proofErr w:type="spellStart"/>
      <w:r w:rsidRPr="00A578D9">
        <w:rPr>
          <w:rFonts w:eastAsia="SchoolBookSanPin"/>
          <w:sz w:val="24"/>
          <w:szCs w:val="24"/>
        </w:rPr>
        <w:t>межпредметного</w:t>
      </w:r>
      <w:proofErr w:type="spellEnd"/>
      <w:r w:rsidRPr="00A578D9">
        <w:rPr>
          <w:rFonts w:eastAsia="SchoolBookSanPin"/>
          <w:sz w:val="24"/>
          <w:szCs w:val="24"/>
        </w:rPr>
        <w:t xml:space="preserve"> характера;</w:t>
      </w:r>
      <w:r w:rsidRPr="00A578D9">
        <w:rPr>
          <w:rFonts w:eastAsia="SchoolBookSanPin" w:cs="Calibri"/>
          <w:sz w:val="24"/>
          <w:szCs w:val="24"/>
        </w:rPr>
        <w:t xml:space="preserve"> решать</w:t>
      </w:r>
      <w:r w:rsidRPr="00A578D9">
        <w:rPr>
          <w:rFonts w:eastAsia="SchoolBookSanPin"/>
          <w:sz w:val="24"/>
          <w:szCs w:val="24"/>
        </w:rPr>
        <w:t xml:space="preserve"> </w:t>
      </w:r>
      <w:proofErr w:type="spellStart"/>
      <w:r w:rsidRPr="00A578D9">
        <w:rPr>
          <w:rFonts w:eastAsia="SchoolBookSanPin" w:cs="Calibri"/>
          <w:sz w:val="24"/>
          <w:szCs w:val="24"/>
        </w:rPr>
        <w:t>расчётные</w:t>
      </w:r>
      <w:proofErr w:type="spellEnd"/>
      <w:r w:rsidRPr="00A578D9">
        <w:rPr>
          <w:rFonts w:eastAsia="SchoolBookSanPin"/>
          <w:sz w:val="24"/>
          <w:szCs w:val="24"/>
        </w:rPr>
        <w:t xml:space="preserve"> </w:t>
      </w:r>
      <w:r w:rsidRPr="00A578D9">
        <w:rPr>
          <w:rFonts w:eastAsia="SchoolBookSanPin" w:cs="Calibri"/>
          <w:sz w:val="24"/>
          <w:szCs w:val="24"/>
        </w:rPr>
        <w:t>задачи</w:t>
      </w:r>
      <w:r w:rsidRPr="00A578D9">
        <w:rPr>
          <w:rFonts w:eastAsia="SchoolBookSanPin"/>
          <w:sz w:val="24"/>
          <w:szCs w:val="24"/>
        </w:rPr>
        <w:t xml:space="preserve"> </w:t>
      </w:r>
      <w:r w:rsidRPr="00A578D9">
        <w:rPr>
          <w:rFonts w:eastAsia="SchoolBookSanPin" w:cs="Calibri"/>
          <w:sz w:val="24"/>
          <w:szCs w:val="24"/>
        </w:rPr>
        <w:t>с</w:t>
      </w:r>
      <w:r w:rsidRPr="00A578D9">
        <w:rPr>
          <w:rFonts w:eastAsia="SchoolBookSanPin"/>
          <w:sz w:val="24"/>
          <w:szCs w:val="24"/>
        </w:rPr>
        <w:t xml:space="preserve"> </w:t>
      </w:r>
      <w:r w:rsidRPr="00A578D9">
        <w:rPr>
          <w:rFonts w:eastAsia="SchoolBookSanPin" w:cs="Calibri"/>
          <w:sz w:val="24"/>
          <w:szCs w:val="24"/>
        </w:rPr>
        <w:t>неявно</w:t>
      </w:r>
      <w:r w:rsidRPr="00A578D9">
        <w:rPr>
          <w:rFonts w:eastAsia="SchoolBookSanPin"/>
          <w:sz w:val="24"/>
          <w:szCs w:val="24"/>
        </w:rPr>
        <w:t xml:space="preserve"> </w:t>
      </w:r>
      <w:proofErr w:type="spellStart"/>
      <w:r w:rsidRPr="00A578D9">
        <w:rPr>
          <w:rFonts w:eastAsia="SchoolBookSanPin" w:cs="Calibri"/>
          <w:sz w:val="24"/>
          <w:szCs w:val="24"/>
        </w:rPr>
        <w:t>заданнои</w:t>
      </w:r>
      <w:proofErr w:type="spellEnd"/>
      <w:r w:rsidRPr="00A578D9">
        <w:rPr>
          <w:rFonts w:eastAsia="SchoolBookSanPin" w:cs="Calibri"/>
          <w:sz w:val="24"/>
          <w:szCs w:val="24"/>
        </w:rPr>
        <w:t>̆</w:t>
      </w:r>
      <w:r w:rsidRPr="00A578D9">
        <w:rPr>
          <w:rFonts w:eastAsia="SchoolBookSanPin"/>
          <w:sz w:val="24"/>
          <w:szCs w:val="24"/>
        </w:rPr>
        <w:t xml:space="preserve"> </w:t>
      </w:r>
      <w:proofErr w:type="spellStart"/>
      <w:r w:rsidRPr="00A578D9">
        <w:rPr>
          <w:rFonts w:eastAsia="SchoolBookSanPin" w:cs="Calibri"/>
          <w:sz w:val="24"/>
          <w:szCs w:val="24"/>
        </w:rPr>
        <w:t>физическои</w:t>
      </w:r>
      <w:proofErr w:type="spellEnd"/>
      <w:r w:rsidRPr="00A578D9">
        <w:rPr>
          <w:rFonts w:eastAsia="SchoolBookSanPin" w:cs="Calibri"/>
          <w:sz w:val="24"/>
          <w:szCs w:val="24"/>
        </w:rPr>
        <w:t>̆</w:t>
      </w:r>
      <w:r w:rsidRPr="00A578D9">
        <w:rPr>
          <w:rFonts w:eastAsia="SchoolBookSanPin"/>
          <w:sz w:val="24"/>
          <w:szCs w:val="24"/>
        </w:rPr>
        <w:t xml:space="preserve"> </w:t>
      </w:r>
      <w:r w:rsidRPr="00A578D9">
        <w:rPr>
          <w:rFonts w:eastAsia="SchoolBookSanPin" w:cs="Calibri"/>
          <w:sz w:val="24"/>
          <w:szCs w:val="24"/>
        </w:rPr>
        <w:t>моделью</w:t>
      </w:r>
      <w:r w:rsidRPr="00A578D9">
        <w:rPr>
          <w:rFonts w:eastAsia="SchoolBookSanPin"/>
          <w:sz w:val="24"/>
          <w:szCs w:val="24"/>
        </w:rPr>
        <w:t xml:space="preserve">, </w:t>
      </w:r>
      <w:r w:rsidRPr="00A578D9">
        <w:rPr>
          <w:rFonts w:eastAsia="SchoolBookSanPin" w:cs="Calibri"/>
          <w:sz w:val="24"/>
          <w:szCs w:val="24"/>
        </w:rPr>
        <w:t>требующие</w:t>
      </w:r>
      <w:r w:rsidRPr="00A578D9">
        <w:rPr>
          <w:rFonts w:eastAsia="SchoolBookSanPin"/>
          <w:sz w:val="24"/>
          <w:szCs w:val="24"/>
        </w:rPr>
        <w:t xml:space="preserve"> </w:t>
      </w:r>
      <w:r w:rsidRPr="00A578D9">
        <w:rPr>
          <w:rFonts w:eastAsia="SchoolBookSanPin" w:cs="Calibri"/>
          <w:sz w:val="24"/>
          <w:szCs w:val="24"/>
        </w:rPr>
        <w:t>применения</w:t>
      </w:r>
      <w:r w:rsidRPr="00A578D9">
        <w:rPr>
          <w:rFonts w:eastAsia="SchoolBookSanPin"/>
          <w:sz w:val="24"/>
          <w:szCs w:val="24"/>
        </w:rPr>
        <w:t xml:space="preserve"> </w:t>
      </w:r>
      <w:r w:rsidRPr="00A578D9">
        <w:rPr>
          <w:rFonts w:eastAsia="SchoolBookSanPin" w:cs="Calibri"/>
          <w:sz w:val="24"/>
          <w:szCs w:val="24"/>
        </w:rPr>
        <w:t>знаний</w:t>
      </w:r>
      <w:r w:rsidRPr="00A578D9">
        <w:rPr>
          <w:rFonts w:eastAsia="SchoolBookSanPin"/>
          <w:sz w:val="24"/>
          <w:szCs w:val="24"/>
        </w:rPr>
        <w:t xml:space="preserve"> </w:t>
      </w:r>
      <w:r w:rsidRPr="00A578D9">
        <w:rPr>
          <w:rFonts w:eastAsia="SchoolBookSanPin" w:cs="Calibri"/>
          <w:sz w:val="24"/>
          <w:szCs w:val="24"/>
        </w:rPr>
        <w:t>из</w:t>
      </w:r>
      <w:r w:rsidRPr="00A578D9">
        <w:rPr>
          <w:rFonts w:eastAsia="SchoolBookSanPin"/>
          <w:sz w:val="24"/>
          <w:szCs w:val="24"/>
        </w:rPr>
        <w:t xml:space="preserve"> </w:t>
      </w:r>
      <w:r w:rsidRPr="00A578D9">
        <w:rPr>
          <w:rFonts w:eastAsia="SchoolBookSanPin" w:cs="Calibri"/>
          <w:sz w:val="24"/>
          <w:szCs w:val="24"/>
        </w:rPr>
        <w:t>разных</w:t>
      </w:r>
      <w:r w:rsidRPr="00A578D9">
        <w:rPr>
          <w:rFonts w:eastAsia="SchoolBookSanPin"/>
          <w:sz w:val="24"/>
          <w:szCs w:val="24"/>
        </w:rPr>
        <w:t xml:space="preserve"> </w:t>
      </w:r>
      <w:r w:rsidRPr="00A578D9">
        <w:rPr>
          <w:rFonts w:eastAsia="SchoolBookSanPin" w:cs="Calibri"/>
          <w:sz w:val="24"/>
          <w:szCs w:val="24"/>
        </w:rPr>
        <w:t>разделов</w:t>
      </w:r>
      <w:r w:rsidRPr="00A578D9">
        <w:rPr>
          <w:rFonts w:eastAsia="SchoolBookSanPin"/>
          <w:sz w:val="24"/>
          <w:szCs w:val="24"/>
        </w:rPr>
        <w:t xml:space="preserve"> </w:t>
      </w:r>
      <w:r w:rsidRPr="00A578D9">
        <w:rPr>
          <w:rFonts w:eastAsia="SchoolBookSanPin" w:cs="Calibri"/>
          <w:sz w:val="24"/>
          <w:szCs w:val="24"/>
        </w:rPr>
        <w:t>школьного курса</w:t>
      </w:r>
      <w:r w:rsidRPr="00A578D9">
        <w:rPr>
          <w:rFonts w:eastAsia="SchoolBookSanPin"/>
          <w:sz w:val="24"/>
          <w:szCs w:val="24"/>
        </w:rPr>
        <w:t xml:space="preserve"> </w:t>
      </w:r>
      <w:r w:rsidRPr="00A578D9">
        <w:rPr>
          <w:rFonts w:eastAsia="SchoolBookSanPin" w:cs="Calibri"/>
          <w:sz w:val="24"/>
          <w:szCs w:val="24"/>
        </w:rPr>
        <w:t>физики</w:t>
      </w:r>
      <w:r w:rsidRPr="00A578D9">
        <w:rPr>
          <w:rFonts w:eastAsia="SchoolBookSanPin"/>
          <w:sz w:val="24"/>
          <w:szCs w:val="24"/>
        </w:rPr>
        <w:t xml:space="preserve">, </w:t>
      </w:r>
      <w:r w:rsidRPr="00A578D9">
        <w:rPr>
          <w:rFonts w:eastAsia="SchoolBookSanPin" w:cs="Calibri"/>
          <w:sz w:val="24"/>
          <w:szCs w:val="24"/>
        </w:rPr>
        <w:t>а</w:t>
      </w:r>
      <w:r w:rsidRPr="00A578D9">
        <w:rPr>
          <w:rFonts w:eastAsia="SchoolBookSanPin"/>
          <w:sz w:val="24"/>
          <w:szCs w:val="24"/>
        </w:rPr>
        <w:t xml:space="preserve"> </w:t>
      </w:r>
      <w:r w:rsidRPr="00A578D9">
        <w:rPr>
          <w:rFonts w:eastAsia="SchoolBookSanPin" w:cs="Calibri"/>
          <w:sz w:val="24"/>
          <w:szCs w:val="24"/>
        </w:rPr>
        <w:t>также</w:t>
      </w:r>
      <w:r w:rsidRPr="00A578D9">
        <w:rPr>
          <w:rFonts w:eastAsia="SchoolBookSanPin"/>
          <w:sz w:val="24"/>
          <w:szCs w:val="24"/>
        </w:rPr>
        <w:t xml:space="preserve"> </w:t>
      </w:r>
      <w:r w:rsidRPr="00A578D9">
        <w:rPr>
          <w:rFonts w:eastAsia="SchoolBookSanPin" w:cs="Calibri"/>
          <w:sz w:val="24"/>
          <w:szCs w:val="24"/>
        </w:rPr>
        <w:t>интеграции</w:t>
      </w:r>
      <w:r w:rsidRPr="00A578D9">
        <w:rPr>
          <w:rFonts w:eastAsia="SchoolBookSanPin"/>
          <w:sz w:val="24"/>
          <w:szCs w:val="24"/>
        </w:rPr>
        <w:t xml:space="preserve"> </w:t>
      </w:r>
      <w:r w:rsidRPr="00A578D9">
        <w:rPr>
          <w:rFonts w:eastAsia="SchoolBookSanPin" w:cs="Calibri"/>
          <w:sz w:val="24"/>
          <w:szCs w:val="24"/>
        </w:rPr>
        <w:t>знаний</w:t>
      </w:r>
      <w:r w:rsidRPr="00A578D9">
        <w:rPr>
          <w:rFonts w:eastAsia="SchoolBookSanPin"/>
          <w:sz w:val="24"/>
          <w:szCs w:val="24"/>
        </w:rPr>
        <w:t xml:space="preserve"> </w:t>
      </w:r>
      <w:r w:rsidRPr="00A578D9">
        <w:rPr>
          <w:rFonts w:eastAsia="SchoolBookSanPin" w:cs="Calibri"/>
          <w:sz w:val="24"/>
          <w:szCs w:val="24"/>
        </w:rPr>
        <w:t>из</w:t>
      </w:r>
      <w:r w:rsidRPr="00A578D9">
        <w:rPr>
          <w:rFonts w:eastAsia="SchoolBookSanPin"/>
          <w:sz w:val="24"/>
          <w:szCs w:val="24"/>
        </w:rPr>
        <w:t xml:space="preserve"> </w:t>
      </w:r>
      <w:r w:rsidRPr="00A578D9">
        <w:rPr>
          <w:rFonts w:eastAsia="SchoolBookSanPin" w:cs="Calibri"/>
          <w:sz w:val="24"/>
          <w:szCs w:val="24"/>
        </w:rPr>
        <w:t>других</w:t>
      </w:r>
      <w:r w:rsidRPr="00A578D9">
        <w:rPr>
          <w:rFonts w:eastAsia="SchoolBookSanPin"/>
          <w:sz w:val="24"/>
          <w:szCs w:val="24"/>
        </w:rPr>
        <w:t xml:space="preserve"> </w:t>
      </w:r>
      <w:r w:rsidRPr="00A578D9">
        <w:rPr>
          <w:rFonts w:eastAsia="SchoolBookSanPin" w:cs="Calibri"/>
          <w:sz w:val="24"/>
          <w:szCs w:val="24"/>
        </w:rPr>
        <w:t>предметов</w:t>
      </w:r>
      <w:r w:rsidRPr="00A578D9">
        <w:rPr>
          <w:rFonts w:eastAsia="SchoolBookSanPin"/>
          <w:sz w:val="24"/>
          <w:szCs w:val="24"/>
        </w:rPr>
        <w:t xml:space="preserve"> </w:t>
      </w:r>
      <w:r w:rsidRPr="00A578D9">
        <w:rPr>
          <w:rFonts w:eastAsia="SchoolBookSanPin" w:cs="Calibri"/>
          <w:sz w:val="24"/>
          <w:szCs w:val="24"/>
        </w:rPr>
        <w:t>естественно</w:t>
      </w:r>
      <w:r w:rsidRPr="00A578D9">
        <w:rPr>
          <w:rFonts w:eastAsia="SchoolBookSanPin"/>
          <w:sz w:val="24"/>
          <w:szCs w:val="24"/>
        </w:rPr>
        <w:t>-</w:t>
      </w:r>
      <w:r w:rsidRPr="00A578D9">
        <w:rPr>
          <w:rFonts w:eastAsia="SchoolBookSanPin" w:cs="Calibri"/>
          <w:sz w:val="24"/>
          <w:szCs w:val="24"/>
        </w:rPr>
        <w:t>научного</w:t>
      </w:r>
      <w:r w:rsidRPr="00A578D9">
        <w:rPr>
          <w:rFonts w:eastAsia="SchoolBookSanPin"/>
          <w:sz w:val="24"/>
          <w:szCs w:val="24"/>
        </w:rPr>
        <w:t xml:space="preserve"> </w:t>
      </w:r>
      <w:r w:rsidRPr="00A578D9">
        <w:rPr>
          <w:rFonts w:eastAsia="SchoolBookSanPin" w:cs="Calibri"/>
          <w:sz w:val="24"/>
          <w:szCs w:val="24"/>
        </w:rPr>
        <w:t>цикла</w:t>
      </w:r>
      <w:r w:rsidRPr="00A578D9">
        <w:rPr>
          <w:rFonts w:eastAsia="SchoolBookSanPin"/>
          <w:sz w:val="24"/>
          <w:szCs w:val="24"/>
        </w:rPr>
        <w:t>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выдвигать</w:t>
      </w:r>
      <w:proofErr w:type="gramEnd"/>
      <w:r w:rsidRPr="00A578D9">
        <w:rPr>
          <w:rFonts w:eastAsia="SchoolBookSanPin"/>
          <w:sz w:val="24"/>
          <w:szCs w:val="24"/>
        </w:rPr>
        <w:t xml:space="preserve"> новые идеи, предлагать оригинальные подходы и решения, например, решать качественные задачи с </w:t>
      </w:r>
      <w:proofErr w:type="spellStart"/>
      <w:r w:rsidRPr="00A578D9">
        <w:rPr>
          <w:rFonts w:eastAsia="SchoolBookSanPin"/>
          <w:sz w:val="24"/>
          <w:szCs w:val="24"/>
        </w:rPr>
        <w:t>опорои</w:t>
      </w:r>
      <w:proofErr w:type="spellEnd"/>
      <w:r w:rsidRPr="00A578D9">
        <w:rPr>
          <w:rFonts w:eastAsia="SchoolBookSanPin"/>
          <w:sz w:val="24"/>
          <w:szCs w:val="24"/>
        </w:rPr>
        <w:t>̆ на изученные физические законы, закономерности и физические явления (на базовом уровне);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проводить</w:t>
      </w:r>
      <w:proofErr w:type="gramEnd"/>
      <w:r w:rsidRPr="00A578D9">
        <w:rPr>
          <w:rFonts w:eastAsia="SchoolBookSanPin"/>
          <w:sz w:val="24"/>
          <w:szCs w:val="24"/>
        </w:rPr>
        <w:t xml:space="preserve"> исследования условий равновесия </w:t>
      </w:r>
      <w:proofErr w:type="spellStart"/>
      <w:r w:rsidRPr="00A578D9">
        <w:rPr>
          <w:rFonts w:eastAsia="SchoolBookSanPin"/>
          <w:sz w:val="24"/>
          <w:szCs w:val="24"/>
        </w:rPr>
        <w:t>твёрдого</w:t>
      </w:r>
      <w:proofErr w:type="spellEnd"/>
      <w:r w:rsidRPr="00A578D9">
        <w:rPr>
          <w:rFonts w:eastAsia="SchoolBookSanPin"/>
          <w:sz w:val="24"/>
          <w:szCs w:val="24"/>
        </w:rPr>
        <w:t xml:space="preserve"> тела, имеющего ось вращения; конструирование </w:t>
      </w:r>
      <w:proofErr w:type="spellStart"/>
      <w:r w:rsidRPr="00A578D9">
        <w:rPr>
          <w:rFonts w:eastAsia="SchoolBookSanPin"/>
          <w:sz w:val="24"/>
          <w:szCs w:val="24"/>
        </w:rPr>
        <w:t>кронштейнов</w:t>
      </w:r>
      <w:proofErr w:type="spellEnd"/>
      <w:r w:rsidRPr="00A578D9">
        <w:rPr>
          <w:rFonts w:eastAsia="SchoolBookSanPin"/>
          <w:sz w:val="24"/>
          <w:szCs w:val="24"/>
        </w:rPr>
        <w:t xml:space="preserve"> и </w:t>
      </w:r>
      <w:proofErr w:type="spellStart"/>
      <w:r w:rsidRPr="00A578D9">
        <w:rPr>
          <w:rFonts w:eastAsia="SchoolBookSanPin"/>
          <w:sz w:val="24"/>
          <w:szCs w:val="24"/>
        </w:rPr>
        <w:t>расчёт</w:t>
      </w:r>
      <w:proofErr w:type="spellEnd"/>
      <w:r w:rsidRPr="00A578D9">
        <w:rPr>
          <w:rFonts w:eastAsia="SchoolBookSanPin"/>
          <w:sz w:val="24"/>
          <w:szCs w:val="24"/>
        </w:rPr>
        <w:t xml:space="preserve"> сил упругости; изучение </w:t>
      </w:r>
      <w:proofErr w:type="spellStart"/>
      <w:r w:rsidRPr="00A578D9">
        <w:rPr>
          <w:rFonts w:eastAsia="SchoolBookSanPin"/>
          <w:sz w:val="24"/>
          <w:szCs w:val="24"/>
        </w:rPr>
        <w:t>устойчивости</w:t>
      </w:r>
      <w:proofErr w:type="spellEnd"/>
      <w:r w:rsidRPr="00A578D9">
        <w:rPr>
          <w:rFonts w:eastAsia="SchoolBookSanPin"/>
          <w:sz w:val="24"/>
          <w:szCs w:val="24"/>
        </w:rPr>
        <w:t xml:space="preserve"> </w:t>
      </w:r>
      <w:proofErr w:type="spellStart"/>
      <w:r w:rsidRPr="00A578D9">
        <w:rPr>
          <w:rFonts w:eastAsia="SchoolBookSanPin"/>
          <w:sz w:val="24"/>
          <w:szCs w:val="24"/>
        </w:rPr>
        <w:t>твёрдого</w:t>
      </w:r>
      <w:proofErr w:type="spellEnd"/>
      <w:r w:rsidRPr="00A578D9">
        <w:rPr>
          <w:rFonts w:eastAsia="SchoolBookSanPin"/>
          <w:sz w:val="24"/>
          <w:szCs w:val="24"/>
        </w:rPr>
        <w:t xml:space="preserve"> тела, имеющего площадь опоры.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sz w:val="24"/>
          <w:szCs w:val="24"/>
        </w:rPr>
        <w:t>2.3.4.3. </w:t>
      </w:r>
      <w:r w:rsidRPr="00A578D9">
        <w:rPr>
          <w:rFonts w:eastAsia="SchoolBookSanPin"/>
          <w:sz w:val="24"/>
          <w:szCs w:val="24"/>
        </w:rPr>
        <w:t>Формирование универсальных учебных познавательных действий включает работу с информацией: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создавать</w:t>
      </w:r>
      <w:proofErr w:type="gramEnd"/>
      <w:r w:rsidRPr="00A578D9">
        <w:rPr>
          <w:rFonts w:eastAsia="SchoolBookSanPin"/>
          <w:sz w:val="24"/>
          <w:szCs w:val="24"/>
        </w:rPr>
        <w:t xml:space="preserve"> тексты в различных форматах с учетом назначения информации и целевой аудитории, выбирая оптимальную форму представления и визуализации, подготавливать сообщения о методах получения естественнонаучных знаний, открытиях в современной науке;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использовать</w:t>
      </w:r>
      <w:proofErr w:type="gramEnd"/>
      <w:r w:rsidRPr="00A578D9">
        <w:rPr>
          <w:rFonts w:eastAsia="SchoolBookSanPin"/>
          <w:sz w:val="24"/>
          <w:szCs w:val="24"/>
        </w:rPr>
        <w:t xml:space="preserve"> средства информационных и коммуникационных технологий в решении когнитивных, коммуникативных и организационных задач, использовать информационные технологии для поиска, структурирования, интерпретации и представления информации при подготовке сообщений о применении законов физики, химии в технике и технологиях;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использовать</w:t>
      </w:r>
      <w:proofErr w:type="gramEnd"/>
      <w:r w:rsidRPr="00A578D9">
        <w:rPr>
          <w:rFonts w:eastAsia="SchoolBookSanPin"/>
          <w:sz w:val="24"/>
          <w:szCs w:val="24"/>
        </w:rPr>
        <w:t xml:space="preserve"> IT-технологии при работе с дополнительными источниками информации в области естественнонаучного знания, проводить их критический анализ и оценку достоверности.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sz w:val="24"/>
          <w:szCs w:val="24"/>
        </w:rPr>
        <w:t>2.3.4.4. </w:t>
      </w:r>
      <w:r w:rsidRPr="00A578D9">
        <w:rPr>
          <w:rFonts w:eastAsia="SchoolBookSanPin"/>
          <w:sz w:val="24"/>
          <w:szCs w:val="24"/>
        </w:rPr>
        <w:t>Формирование универсальных учебных коммуникативных действий включает умения: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аргументированно</w:t>
      </w:r>
      <w:proofErr w:type="gramEnd"/>
      <w:r w:rsidRPr="00A578D9">
        <w:rPr>
          <w:rFonts w:eastAsia="SchoolBookSanPin"/>
          <w:sz w:val="24"/>
          <w:szCs w:val="24"/>
        </w:rPr>
        <w:t xml:space="preserve"> вести диалог, развернуто и логично излагать свою точку зрения; 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при</w:t>
      </w:r>
      <w:proofErr w:type="gramEnd"/>
      <w:r w:rsidRPr="00A578D9">
        <w:rPr>
          <w:rFonts w:eastAsia="SchoolBookSanPin"/>
          <w:sz w:val="24"/>
          <w:szCs w:val="24"/>
        </w:rPr>
        <w:t xml:space="preserve"> обсуждении физических, химических, биологических проблем, способов решения задач, результатов учебных исследований и проектов в области естествознания; в ходе дискуссий о современной естественнонаучной картине мира;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работать</w:t>
      </w:r>
      <w:proofErr w:type="gramEnd"/>
      <w:r w:rsidRPr="00A578D9">
        <w:rPr>
          <w:rFonts w:eastAsia="SchoolBookSanPin"/>
          <w:sz w:val="24"/>
          <w:szCs w:val="24"/>
        </w:rPr>
        <w:t xml:space="preserve"> в группе при выполнении проектных работ; при планировании, проведении и интерпретации результатов опытов и анализе дополнительных источников информации по изучаемой теме; при анализе дополнительных источников информации; при обсуждении вопросов </w:t>
      </w:r>
      <w:proofErr w:type="spellStart"/>
      <w:r w:rsidRPr="00A578D9">
        <w:rPr>
          <w:rFonts w:eastAsia="SchoolBookSanPin"/>
          <w:sz w:val="24"/>
          <w:szCs w:val="24"/>
        </w:rPr>
        <w:t>межпредметного</w:t>
      </w:r>
      <w:proofErr w:type="spellEnd"/>
      <w:r w:rsidRPr="00A578D9">
        <w:rPr>
          <w:rFonts w:eastAsia="SchoolBookSanPin"/>
          <w:sz w:val="24"/>
          <w:szCs w:val="24"/>
        </w:rPr>
        <w:t xml:space="preserve"> характера (например, по темам «Движение в природе», «Теплообмен в живой природе», «Электромагнитные явления в природе», «Световые явления в природе»). 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sz w:val="24"/>
          <w:szCs w:val="24"/>
        </w:rPr>
        <w:lastRenderedPageBreak/>
        <w:t>2.3.4.5. </w:t>
      </w:r>
      <w:r w:rsidRPr="00A578D9">
        <w:rPr>
          <w:rFonts w:eastAsia="SchoolBookSanPin"/>
          <w:sz w:val="24"/>
          <w:szCs w:val="24"/>
        </w:rPr>
        <w:t>Формирование универсальных учебных регулятивных действий включает умения: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самостоятельно</w:t>
      </w:r>
      <w:proofErr w:type="gramEnd"/>
      <w:r w:rsidRPr="00A578D9">
        <w:rPr>
          <w:rFonts w:eastAsia="SchoolBookSanPin"/>
          <w:sz w:val="24"/>
          <w:szCs w:val="24"/>
        </w:rPr>
        <w:t xml:space="preserve"> осуществлять познавательную деятельность в области физики, химии, биологии, выявлять проблемы, ставить и формулировать задачи; 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самостоятельно</w:t>
      </w:r>
      <w:proofErr w:type="gramEnd"/>
      <w:r w:rsidRPr="00A578D9">
        <w:rPr>
          <w:rFonts w:eastAsia="SchoolBookSanPin"/>
          <w:sz w:val="24"/>
          <w:szCs w:val="24"/>
        </w:rPr>
        <w:t xml:space="preserve"> составлять план решения </w:t>
      </w:r>
      <w:proofErr w:type="spellStart"/>
      <w:r w:rsidRPr="00A578D9">
        <w:rPr>
          <w:rFonts w:eastAsia="SchoolBookSanPin"/>
          <w:sz w:val="24"/>
          <w:szCs w:val="24"/>
        </w:rPr>
        <w:t>расчётных</w:t>
      </w:r>
      <w:proofErr w:type="spellEnd"/>
      <w:r w:rsidRPr="00A578D9">
        <w:rPr>
          <w:rFonts w:eastAsia="SchoolBookSanPin"/>
          <w:sz w:val="24"/>
          <w:szCs w:val="24"/>
        </w:rPr>
        <w:t xml:space="preserve"> и качественных задач по физике и химии, план выполнения </w:t>
      </w:r>
      <w:proofErr w:type="spellStart"/>
      <w:r w:rsidRPr="00A578D9">
        <w:rPr>
          <w:rFonts w:eastAsia="SchoolBookSanPin"/>
          <w:sz w:val="24"/>
          <w:szCs w:val="24"/>
        </w:rPr>
        <w:t>практическои</w:t>
      </w:r>
      <w:proofErr w:type="spellEnd"/>
      <w:r w:rsidRPr="00A578D9">
        <w:rPr>
          <w:rFonts w:eastAsia="SchoolBookSanPin"/>
          <w:sz w:val="24"/>
          <w:szCs w:val="24"/>
        </w:rPr>
        <w:t xml:space="preserve">̆ или исследовательской работы с учетом имеющихся ресурсов и собственных </w:t>
      </w:r>
      <w:proofErr w:type="spellStart"/>
      <w:r w:rsidRPr="00A578D9">
        <w:rPr>
          <w:rFonts w:eastAsia="SchoolBookSanPin"/>
          <w:sz w:val="24"/>
          <w:szCs w:val="24"/>
        </w:rPr>
        <w:t>возможностеи</w:t>
      </w:r>
      <w:proofErr w:type="spellEnd"/>
      <w:r w:rsidRPr="00A578D9">
        <w:rPr>
          <w:rFonts w:eastAsia="SchoolBookSanPin"/>
          <w:sz w:val="24"/>
          <w:szCs w:val="24"/>
        </w:rPr>
        <w:t xml:space="preserve">̆; 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делать</w:t>
      </w:r>
      <w:proofErr w:type="gramEnd"/>
      <w:r w:rsidRPr="00A578D9">
        <w:rPr>
          <w:rFonts w:eastAsia="SchoolBookSanPin"/>
          <w:sz w:val="24"/>
          <w:szCs w:val="24"/>
        </w:rPr>
        <w:t xml:space="preserve"> </w:t>
      </w:r>
      <w:proofErr w:type="spellStart"/>
      <w:r w:rsidRPr="00A578D9">
        <w:rPr>
          <w:rFonts w:eastAsia="SchoolBookSanPin"/>
          <w:sz w:val="24"/>
          <w:szCs w:val="24"/>
        </w:rPr>
        <w:t>осознанныи</w:t>
      </w:r>
      <w:proofErr w:type="spellEnd"/>
      <w:r w:rsidRPr="00A578D9">
        <w:rPr>
          <w:rFonts w:eastAsia="SchoolBookSanPin"/>
          <w:sz w:val="24"/>
          <w:szCs w:val="24"/>
        </w:rPr>
        <w:t xml:space="preserve">̆ выбор, аргументировать его, брать на себя ответственность за решение в групповой работе над учебным проектом или исследованием в области физики, химии, биологии; давать оценку новым ситуациям, возникающим в ходе выполнения опытов, проектов или исследований, вносить коррективы в деятельность, оценивать соответствие результатов целям; 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использовать</w:t>
      </w:r>
      <w:proofErr w:type="gramEnd"/>
      <w:r w:rsidRPr="00A578D9">
        <w:rPr>
          <w:rFonts w:eastAsia="SchoolBookSanPin"/>
          <w:sz w:val="24"/>
          <w:szCs w:val="24"/>
        </w:rPr>
        <w:t xml:space="preserve"> </w:t>
      </w:r>
      <w:proofErr w:type="spellStart"/>
      <w:r w:rsidRPr="00A578D9">
        <w:rPr>
          <w:rFonts w:eastAsia="SchoolBookSanPin"/>
          <w:sz w:val="24"/>
          <w:szCs w:val="24"/>
        </w:rPr>
        <w:t>приёмы</w:t>
      </w:r>
      <w:proofErr w:type="spellEnd"/>
      <w:r w:rsidRPr="00A578D9">
        <w:rPr>
          <w:rFonts w:eastAsia="SchoolBookSanPin"/>
          <w:sz w:val="24"/>
          <w:szCs w:val="24"/>
        </w:rPr>
        <w:t xml:space="preserve"> рефлексии для оценки ситуации, выбора верного решения при решении качественных и расчетных задач; 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принимать</w:t>
      </w:r>
      <w:proofErr w:type="gramEnd"/>
      <w:r w:rsidRPr="00A578D9">
        <w:rPr>
          <w:rFonts w:eastAsia="SchoolBookSanPin"/>
          <w:sz w:val="24"/>
          <w:szCs w:val="24"/>
        </w:rPr>
        <w:t xml:space="preserve"> мотивы и аргументы других участников при анализе и обсуждении результатов учебных исследований или решения физических задач. 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sz w:val="24"/>
          <w:szCs w:val="24"/>
        </w:rPr>
        <w:t>2.3.5. </w:t>
      </w:r>
      <w:r w:rsidRPr="00A578D9">
        <w:rPr>
          <w:rFonts w:eastAsia="SchoolBookSanPin"/>
          <w:sz w:val="24"/>
          <w:szCs w:val="24"/>
        </w:rPr>
        <w:t>Общественно-научные предметы.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sz w:val="24"/>
          <w:szCs w:val="24"/>
        </w:rPr>
        <w:t>2.3.5.1. </w:t>
      </w:r>
      <w:r w:rsidRPr="00A578D9">
        <w:rPr>
          <w:rFonts w:eastAsia="SchoolBookSanPin"/>
          <w:sz w:val="24"/>
          <w:szCs w:val="24"/>
        </w:rPr>
        <w:t>Формирование универсальных учебных познавательных действий включает базовые логические действия: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характеризовать</w:t>
      </w:r>
      <w:proofErr w:type="gramEnd"/>
      <w:r w:rsidRPr="00A578D9">
        <w:rPr>
          <w:rFonts w:eastAsia="SchoolBookSanPin"/>
          <w:sz w:val="24"/>
          <w:szCs w:val="24"/>
        </w:rPr>
        <w:t xml:space="preserve">, опираясь на социально-гуманитарные знания, российские духовно-нравственные ценности, раскрывать их взаимосвязь, историческую обусловленность, актуальность в современных условиях; 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самостоятельно</w:t>
      </w:r>
      <w:proofErr w:type="gramEnd"/>
      <w:r w:rsidRPr="00A578D9">
        <w:rPr>
          <w:rFonts w:eastAsia="SchoolBookSanPin"/>
          <w:sz w:val="24"/>
          <w:szCs w:val="24"/>
        </w:rPr>
        <w:t xml:space="preserve"> формулировать социальные проблемы,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институтов; 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устанавливать</w:t>
      </w:r>
      <w:proofErr w:type="gramEnd"/>
      <w:r w:rsidRPr="00A578D9">
        <w:rPr>
          <w:rFonts w:eastAsia="SchoolBookSanPin"/>
          <w:sz w:val="24"/>
          <w:szCs w:val="24"/>
        </w:rPr>
        <w:t xml:space="preserve"> существенные признак или основания для классификации и </w:t>
      </w:r>
      <w:proofErr w:type="spellStart"/>
      <w:r w:rsidRPr="00A578D9">
        <w:rPr>
          <w:rFonts w:eastAsia="SchoolBookSanPin"/>
          <w:sz w:val="24"/>
          <w:szCs w:val="24"/>
        </w:rPr>
        <w:t>типологизации</w:t>
      </w:r>
      <w:proofErr w:type="spellEnd"/>
      <w:r w:rsidRPr="00A578D9">
        <w:rPr>
          <w:rFonts w:eastAsia="SchoolBookSanPin"/>
          <w:sz w:val="24"/>
          <w:szCs w:val="24"/>
        </w:rPr>
        <w:t xml:space="preserve"> социальных явлений прошлого и современности; группировать, систематизировать исторические факты по самостоятельно определяемому признаку, например, по хронологии, принадлежности к историческим процессам, типологическим основаниям, проводить классификацию стран по особенностям географического положения, формам правления и типам государственного устройства;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выявлять</w:t>
      </w:r>
      <w:proofErr w:type="gramEnd"/>
      <w:r w:rsidRPr="00A578D9">
        <w:rPr>
          <w:rFonts w:eastAsia="SchoolBookSanPin"/>
          <w:sz w:val="24"/>
          <w:szCs w:val="24"/>
        </w:rPr>
        <w:t xml:space="preserve"> причинно-следственные, функциональные, иерархические и другие связи подсистем и элементов общества, например, мышления и деятельности, экономической деятельности и проблем устойчивого развития, макроэкономических показателей и качества жизни, изменениями содержания парниковых газов в атмосфере и наблюдаемыми климатическими изменениями;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оценивать</w:t>
      </w:r>
      <w:proofErr w:type="gramEnd"/>
      <w:r w:rsidRPr="00A578D9">
        <w:rPr>
          <w:rFonts w:eastAsia="SchoolBookSanPin"/>
          <w:sz w:val="24"/>
          <w:szCs w:val="24"/>
        </w:rPr>
        <w:t xml:space="preserve"> полученные социально-гуманитарные знания, социальные явления и события, их роль и последствия, например, значение географических факторов, определяющих остроту глобальных проблем, прогнозы развития человечества, значение </w:t>
      </w:r>
      <w:proofErr w:type="spellStart"/>
      <w:r w:rsidRPr="00A578D9">
        <w:rPr>
          <w:rFonts w:eastAsia="SchoolBookSanPin"/>
          <w:sz w:val="24"/>
          <w:szCs w:val="24"/>
        </w:rPr>
        <w:t>импортозамещения</w:t>
      </w:r>
      <w:proofErr w:type="spellEnd"/>
      <w:r w:rsidRPr="00A578D9">
        <w:rPr>
          <w:rFonts w:eastAsia="SchoolBookSanPin"/>
          <w:sz w:val="24"/>
          <w:szCs w:val="24"/>
        </w:rPr>
        <w:t xml:space="preserve"> для экономики нашей страны;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вносить</w:t>
      </w:r>
      <w:proofErr w:type="gramEnd"/>
      <w:r w:rsidRPr="00A578D9">
        <w:rPr>
          <w:rFonts w:eastAsia="SchoolBookSanPin"/>
          <w:sz w:val="24"/>
          <w:szCs w:val="24"/>
        </w:rPr>
        <w:t xml:space="preserve"> коррективы в деятельность, оценивать соответствие результатов целям, оценивать риски последствий деятельности, например, связанные с попытками фальсификации исторических фактов, отражающих важнейшие события истории России.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sz w:val="24"/>
          <w:szCs w:val="24"/>
        </w:rPr>
        <w:t>2.3.5.2. </w:t>
      </w:r>
      <w:r w:rsidRPr="00A578D9">
        <w:rPr>
          <w:rFonts w:eastAsia="SchoolBookSanPin"/>
          <w:sz w:val="24"/>
          <w:szCs w:val="24"/>
        </w:rPr>
        <w:t>Формирование универсальных учебных познавательных действий включает базовые исследовательские действия: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владеть</w:t>
      </w:r>
      <w:proofErr w:type="gramEnd"/>
      <w:r w:rsidRPr="00A578D9">
        <w:rPr>
          <w:rFonts w:eastAsia="SchoolBookSanPin"/>
          <w:sz w:val="24"/>
          <w:szCs w:val="24"/>
        </w:rPr>
        <w:t xml:space="preserve"> навыками учебно-исследовательской и проектной деятельности для формулирования и обоснования собственной точки зрения (версии, оценки) с использования фактического материала, в том числе используя источники социальной информации разных типов; представлять ее результаты в виде завершенных проектов, презентаций, творческих работ социальной и междисциплинарной направленности;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анализировать</w:t>
      </w:r>
      <w:proofErr w:type="gramEnd"/>
      <w:r w:rsidRPr="00A578D9">
        <w:rPr>
          <w:rFonts w:eastAsia="SchoolBookSanPin"/>
          <w:sz w:val="24"/>
          <w:szCs w:val="24"/>
        </w:rPr>
        <w:t xml:space="preserve"> полученные в ходе решения задачи результаты для описания (реконструкции) в устной и письменной форме исторических событий, явлений, процессов истории родного края, истории России и всемирной истории;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формулировать</w:t>
      </w:r>
      <w:proofErr w:type="gramEnd"/>
      <w:r w:rsidRPr="00A578D9">
        <w:rPr>
          <w:rFonts w:eastAsia="SchoolBookSanPin"/>
          <w:sz w:val="24"/>
          <w:szCs w:val="24"/>
        </w:rPr>
        <w:t xml:space="preserve"> аргументы для подтверждения/опровержения собственной или </w:t>
      </w:r>
      <w:r w:rsidRPr="00A578D9">
        <w:rPr>
          <w:rFonts w:eastAsia="SchoolBookSanPin"/>
          <w:sz w:val="24"/>
          <w:szCs w:val="24"/>
        </w:rPr>
        <w:lastRenderedPageBreak/>
        <w:t>предложенной точки зрения по дискуссионной проблеме из истории России и всемирной истории и сравнивать предложенную аргументацию, выбирать наиболее аргументированную позицию;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актуализировать</w:t>
      </w:r>
      <w:proofErr w:type="gramEnd"/>
      <w:r w:rsidRPr="00A578D9">
        <w:rPr>
          <w:rFonts w:eastAsia="SchoolBookSanPin"/>
          <w:sz w:val="24"/>
          <w:szCs w:val="24"/>
        </w:rPr>
        <w:t xml:space="preserve"> познавательную задачу, выдвигать гипотезу ее решения, находить аргументы для доказательства своих утверждений, задавать параметры и критерии решения;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 при выполнении практических работ;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проявлять</w:t>
      </w:r>
      <w:proofErr w:type="gramEnd"/>
      <w:r w:rsidRPr="00A578D9">
        <w:rPr>
          <w:rFonts w:eastAsia="SchoolBookSanPin"/>
          <w:sz w:val="24"/>
          <w:szCs w:val="24"/>
        </w:rPr>
        <w:t xml:space="preserve"> способность и готовность к самостоятельному поиску методов решения практических задач, применению различных методов изучения социальных явлений и процессов в социальных науках,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прогнозирование, метод моделирования и сравнительно-исторический метод; владеть элементами научной методологии социального познания.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sz w:val="24"/>
          <w:szCs w:val="24"/>
        </w:rPr>
        <w:t>2.3.5.3. </w:t>
      </w:r>
      <w:r w:rsidRPr="00A578D9">
        <w:rPr>
          <w:rFonts w:eastAsia="SchoolBookSanPin"/>
          <w:sz w:val="24"/>
          <w:szCs w:val="24"/>
        </w:rPr>
        <w:t>Формирование универсальных учебных познавательных действий включает работу с информацией: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владеть</w:t>
      </w:r>
      <w:proofErr w:type="gramEnd"/>
      <w:r w:rsidRPr="00A578D9">
        <w:rPr>
          <w:rFonts w:eastAsia="SchoolBookSanPin"/>
          <w:sz w:val="24"/>
          <w:szCs w:val="24"/>
        </w:rPr>
        <w:t xml:space="preserve"> навыками получения социальной информации из источников разных типов и различать в ней события, явления, процессы; факты и мнения, описания и объяснения, гипотезы и теории, обобщать историческую информацию по истории России и зарубежных стран; 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извлекать</w:t>
      </w:r>
      <w:proofErr w:type="gramEnd"/>
      <w:r w:rsidRPr="00A578D9">
        <w:rPr>
          <w:rFonts w:eastAsia="SchoolBookSanPin"/>
          <w:sz w:val="24"/>
          <w:szCs w:val="24"/>
        </w:rPr>
        <w:t xml:space="preserve"> социальную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осуществлять анализ, систематизацию и интерпретацию информации различных видов и форм представления; 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rFonts w:eastAsia="SchoolBookSanPin"/>
          <w:sz w:val="24"/>
          <w:szCs w:val="24"/>
        </w:rPr>
        <w:t>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общества, направлениях государственной политики в Российской Федерации, правовом регулировании общественных процессов в Российской Федерации, полученной из источников разного типа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оценивать</w:t>
      </w:r>
      <w:proofErr w:type="gramEnd"/>
      <w:r w:rsidRPr="00A578D9">
        <w:rPr>
          <w:rFonts w:eastAsia="SchoolBookSanPin"/>
          <w:sz w:val="24"/>
          <w:szCs w:val="24"/>
        </w:rPr>
        <w:t xml:space="preserve"> достоверность информации на основе различения видов письменных исторических источников по истории России и всемирной истории, выявления позиции автора документа и участников событий, основной мысли, основной и дополнительной информации, достоверности содержания.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sz w:val="24"/>
          <w:szCs w:val="24"/>
        </w:rPr>
        <w:t>2.3.5.4. </w:t>
      </w:r>
      <w:r w:rsidRPr="00A578D9">
        <w:rPr>
          <w:rFonts w:eastAsia="SchoolBookSanPin"/>
          <w:sz w:val="24"/>
          <w:szCs w:val="24"/>
        </w:rPr>
        <w:t>Формирование универсальных учебных коммуникативных действий включает умения: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владеть</w:t>
      </w:r>
      <w:proofErr w:type="gramEnd"/>
      <w:r w:rsidRPr="00A578D9">
        <w:rPr>
          <w:rFonts w:eastAsia="SchoolBookSanPin"/>
          <w:sz w:val="24"/>
          <w:szCs w:val="24"/>
        </w:rPr>
        <w:t xml:space="preserve"> различными способами общения и взаимодействия с учетом понимания особенностей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выбирать</w:t>
      </w:r>
      <w:proofErr w:type="gramEnd"/>
      <w:r w:rsidRPr="00A578D9">
        <w:rPr>
          <w:rFonts w:eastAsia="SchoolBookSanPin"/>
          <w:sz w:val="24"/>
          <w:szCs w:val="24"/>
        </w:rPr>
        <w:t xml:space="preserve"> тематику и методы совместных действий с учетом возможностей каждого члена коллектива при участии в диалогическом и </w:t>
      </w:r>
      <w:proofErr w:type="spellStart"/>
      <w:r w:rsidRPr="00A578D9">
        <w:rPr>
          <w:rFonts w:eastAsia="SchoolBookSanPin"/>
          <w:sz w:val="24"/>
          <w:szCs w:val="24"/>
        </w:rPr>
        <w:t>полилогическом</w:t>
      </w:r>
      <w:proofErr w:type="spellEnd"/>
      <w:r w:rsidRPr="00A578D9">
        <w:rPr>
          <w:rFonts w:eastAsia="SchoolBookSanPin"/>
          <w:sz w:val="24"/>
          <w:szCs w:val="24"/>
        </w:rPr>
        <w:t xml:space="preserve"> общении по вопросам развития общества в прошлом и сегодня;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ориентироваться</w:t>
      </w:r>
      <w:proofErr w:type="gramEnd"/>
      <w:r w:rsidRPr="00A578D9">
        <w:rPr>
          <w:rFonts w:eastAsia="SchoolBookSanPin"/>
          <w:sz w:val="24"/>
          <w:szCs w:val="24"/>
        </w:rPr>
        <w:t xml:space="preserve"> в направлениях профессиональной деятельности, связанных с социально-гуманитарной подготовкой.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sz w:val="24"/>
          <w:szCs w:val="24"/>
        </w:rPr>
        <w:t>2.3.5.5. </w:t>
      </w:r>
      <w:r w:rsidRPr="00A578D9">
        <w:rPr>
          <w:rFonts w:eastAsia="SchoolBookSanPin"/>
          <w:sz w:val="24"/>
          <w:szCs w:val="24"/>
        </w:rPr>
        <w:t>Формирование универсальных учебных регулятивных действий включает умения: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самостоятельно</w:t>
      </w:r>
      <w:proofErr w:type="gramEnd"/>
      <w:r w:rsidRPr="00A578D9">
        <w:rPr>
          <w:rFonts w:eastAsia="SchoolBookSanPin"/>
          <w:sz w:val="24"/>
          <w:szCs w:val="24"/>
        </w:rPr>
        <w:t xml:space="preserve"> осуществлять познавательную деятельность, выявлять проблемы,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принимать</w:t>
      </w:r>
      <w:proofErr w:type="gramEnd"/>
      <w:r w:rsidRPr="00A578D9">
        <w:rPr>
          <w:rFonts w:eastAsia="SchoolBookSanPin"/>
          <w:sz w:val="24"/>
          <w:szCs w:val="24"/>
        </w:rPr>
        <w:t xml:space="preserve"> мотивы и аргументы других людей при анализе результатов деятельности, используя социально-гуманитарные знания для взаимодействия с представителями других </w:t>
      </w:r>
      <w:r w:rsidRPr="00A578D9">
        <w:rPr>
          <w:rFonts w:eastAsia="SchoolBookSanPin"/>
          <w:sz w:val="24"/>
          <w:szCs w:val="24"/>
        </w:rPr>
        <w:lastRenderedPageBreak/>
        <w:t>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позиции.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sz w:val="24"/>
          <w:szCs w:val="24"/>
        </w:rPr>
        <w:t>2.4. </w:t>
      </w:r>
      <w:r w:rsidRPr="00A578D9">
        <w:rPr>
          <w:rFonts w:eastAsia="SchoolBookSanPin"/>
          <w:sz w:val="24"/>
          <w:szCs w:val="24"/>
        </w:rPr>
        <w:t>Особенности реализации основных направлений и форм учебно-исследовательской и проектной деятельности в рамках урочной и внеурочной деятельности.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sz w:val="24"/>
          <w:szCs w:val="24"/>
        </w:rPr>
        <w:t>2.4.1. </w:t>
      </w:r>
      <w:r w:rsidRPr="00A578D9">
        <w:rPr>
          <w:rFonts w:eastAsia="SchoolBookSanPin"/>
          <w:sz w:val="24"/>
          <w:szCs w:val="24"/>
        </w:rPr>
        <w:t>ФГОС СОО определяет индивидуальный проект как особую форму организации деятельности обучающихся (учебное исследование или учебный проект). Индивидуальный проект выполняется обучающимся самостоятельно под руководством учителя (</w:t>
      </w:r>
      <w:proofErr w:type="spellStart"/>
      <w:r w:rsidRPr="00A578D9">
        <w:rPr>
          <w:rFonts w:eastAsia="SchoolBookSanPin"/>
          <w:sz w:val="24"/>
          <w:szCs w:val="24"/>
        </w:rPr>
        <w:t>тьютора</w:t>
      </w:r>
      <w:proofErr w:type="spellEnd"/>
      <w:r w:rsidRPr="00A578D9">
        <w:rPr>
          <w:rFonts w:eastAsia="SchoolBookSanPin"/>
          <w:sz w:val="24"/>
          <w:szCs w:val="24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sz w:val="24"/>
          <w:szCs w:val="24"/>
        </w:rPr>
        <w:t>2.4.2. </w:t>
      </w:r>
      <w:r w:rsidRPr="00A578D9">
        <w:rPr>
          <w:rFonts w:eastAsia="SchoolBookSanPin"/>
          <w:sz w:val="24"/>
          <w:szCs w:val="24"/>
        </w:rPr>
        <w:t>Результаты выполнения индивидуального проекта должны отражать: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spellStart"/>
      <w:proofErr w:type="gramStart"/>
      <w:r w:rsidRPr="00A578D9">
        <w:rPr>
          <w:rFonts w:eastAsia="SchoolBookSanPin"/>
          <w:sz w:val="24"/>
          <w:szCs w:val="24"/>
        </w:rPr>
        <w:t>сформированность</w:t>
      </w:r>
      <w:proofErr w:type="spellEnd"/>
      <w:proofErr w:type="gramEnd"/>
      <w:r w:rsidRPr="00A578D9">
        <w:rPr>
          <w:rFonts w:eastAsia="SchoolBookSanPin"/>
          <w:sz w:val="24"/>
          <w:szCs w:val="24"/>
        </w:rPr>
        <w:t xml:space="preserve"> навыков коммуникативной, учебно-исследовательской деятельности, критического мышления;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способность</w:t>
      </w:r>
      <w:proofErr w:type="gramEnd"/>
      <w:r w:rsidRPr="00A578D9">
        <w:rPr>
          <w:rFonts w:eastAsia="SchoolBookSanPin"/>
          <w:sz w:val="24"/>
          <w:szCs w:val="24"/>
        </w:rPr>
        <w:t xml:space="preserve"> к инновационной, аналитической, творческой, интеллектуальной деятельности;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spellStart"/>
      <w:proofErr w:type="gramStart"/>
      <w:r w:rsidRPr="00A578D9">
        <w:rPr>
          <w:rFonts w:eastAsia="SchoolBookSanPin"/>
          <w:sz w:val="24"/>
          <w:szCs w:val="24"/>
        </w:rPr>
        <w:t>сформированность</w:t>
      </w:r>
      <w:proofErr w:type="spellEnd"/>
      <w:proofErr w:type="gramEnd"/>
      <w:r w:rsidRPr="00A578D9">
        <w:rPr>
          <w:rFonts w:eastAsia="SchoolBookSanPin"/>
          <w:sz w:val="24"/>
          <w:szCs w:val="24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способность</w:t>
      </w:r>
      <w:proofErr w:type="gramEnd"/>
      <w:r w:rsidRPr="00A578D9">
        <w:rPr>
          <w:rFonts w:eastAsia="SchoolBookSanPin"/>
          <w:sz w:val="24"/>
          <w:szCs w:val="24"/>
        </w:rPr>
        <w:t xml:space="preserve">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sz w:val="24"/>
          <w:szCs w:val="24"/>
        </w:rPr>
        <w:t>2.4.3. </w:t>
      </w:r>
      <w:r w:rsidRPr="00A578D9">
        <w:rPr>
          <w:rFonts w:eastAsia="SchoolBookSanPin"/>
          <w:sz w:val="24"/>
          <w:szCs w:val="24"/>
        </w:rPr>
        <w:t>Индивидуальный проект выполняется обучающимся в течение одного или двух лет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sz w:val="24"/>
          <w:szCs w:val="24"/>
        </w:rPr>
        <w:t>2.4.4. </w:t>
      </w:r>
      <w:r w:rsidRPr="00A578D9">
        <w:rPr>
          <w:rFonts w:eastAsia="SchoolBookSanPin"/>
          <w:sz w:val="24"/>
          <w:szCs w:val="24"/>
        </w:rPr>
        <w:t xml:space="preserve">Включение обучающихся в учебно-исследовательскую и проектную деятельность, призванную обеспечивать формирование у них опыта применения УУД в жизненных ситуациях, навыков учебного сотрудничества и социального взаимодействия со сверстниками, обучающимися младшего и старшего возраста, взрослыми, на уровне среднего общего образования, имеет свои особенности. 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sz w:val="24"/>
          <w:szCs w:val="24"/>
        </w:rPr>
        <w:t>2.4.5. </w:t>
      </w:r>
      <w:r w:rsidRPr="00A578D9">
        <w:rPr>
          <w:rFonts w:eastAsia="SchoolBookSanPin"/>
          <w:sz w:val="24"/>
          <w:szCs w:val="24"/>
        </w:rPr>
        <w:t xml:space="preserve">На уровне среднего общего образования исследование и проект выполняют в значительной степени функции инструментов учебной деятельности </w:t>
      </w:r>
      <w:proofErr w:type="spellStart"/>
      <w:r w:rsidRPr="00A578D9">
        <w:rPr>
          <w:rFonts w:eastAsia="SchoolBookSanPin"/>
          <w:sz w:val="24"/>
          <w:szCs w:val="24"/>
        </w:rPr>
        <w:t>полидисциплинарного</w:t>
      </w:r>
      <w:proofErr w:type="spellEnd"/>
      <w:r w:rsidRPr="00A578D9">
        <w:rPr>
          <w:rFonts w:eastAsia="SchoolBookSanPin"/>
          <w:sz w:val="24"/>
          <w:szCs w:val="24"/>
        </w:rPr>
        <w:t xml:space="preserve"> характера, необходимых для освоения социальной жизни и культуры. Обучающиеся самостоятельно формулируют </w:t>
      </w:r>
      <w:proofErr w:type="spellStart"/>
      <w:r w:rsidRPr="00A578D9">
        <w:rPr>
          <w:rFonts w:eastAsia="SchoolBookSanPin"/>
          <w:sz w:val="24"/>
          <w:szCs w:val="24"/>
        </w:rPr>
        <w:t>предпроектную</w:t>
      </w:r>
      <w:proofErr w:type="spellEnd"/>
      <w:r w:rsidRPr="00A578D9">
        <w:rPr>
          <w:rFonts w:eastAsia="SchoolBookSanPin"/>
          <w:sz w:val="24"/>
          <w:szCs w:val="24"/>
        </w:rPr>
        <w:t xml:space="preserve"> идею, ставят цели, описывают необходимые ресурсы и другое. Используются элементы математического моделирования и анализа как инструмент интерпретации результатов исследования. Проблематика и методология индивидуального проекта должны быть ориентированы на интеграцию знаний и использование методов двух и более учебных предметов одной или нескольких предметных областей.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sz w:val="24"/>
          <w:szCs w:val="24"/>
        </w:rPr>
        <w:t>2.4.6. </w:t>
      </w:r>
      <w:r w:rsidRPr="00A578D9">
        <w:rPr>
          <w:rFonts w:eastAsia="SchoolBookSanPin"/>
          <w:sz w:val="24"/>
          <w:szCs w:val="24"/>
        </w:rPr>
        <w:t>На уровне среднего общего образования обучающиеся определяют параметры и критерии успешности реализации проекта. Презентация результатов проектной работы может проводиться не в школе, а в том социальном и культурном пространстве, где проект разворачивался. Если это социальный проект, то его результаты должны быть представлены местному сообществу или сообществу волонтерских организаций. Если бизнес-проект – сообществу бизнесменов, деловых людей.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sz w:val="24"/>
          <w:szCs w:val="24"/>
        </w:rPr>
        <w:t>2.4.7. </w:t>
      </w:r>
      <w:r w:rsidRPr="00A578D9">
        <w:rPr>
          <w:rFonts w:eastAsia="SchoolBookSanPin"/>
          <w:sz w:val="24"/>
          <w:szCs w:val="24"/>
        </w:rPr>
        <w:t>На уровне среднего общего образования приоритетными направлениями проектной и исследовательской деятельности являются: социальное; бизнес-проектирование; исследовательское; инженерное; информационное.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sz w:val="24"/>
          <w:szCs w:val="24"/>
        </w:rPr>
        <w:t>2.4.8. </w:t>
      </w:r>
      <w:r w:rsidRPr="00A578D9">
        <w:rPr>
          <w:rFonts w:eastAsia="SchoolBookSanPin"/>
          <w:sz w:val="24"/>
          <w:szCs w:val="24"/>
        </w:rPr>
        <w:t xml:space="preserve">Результатами учебного исследованиями могут быть научный доклад, реферат, макет, опытный образец, разработка, информационный продукт, а также образовательное событие, социальное мероприятие (акция). 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sz w:val="24"/>
          <w:szCs w:val="24"/>
        </w:rPr>
        <w:t>2.4.9. </w:t>
      </w:r>
      <w:r w:rsidRPr="00A578D9">
        <w:rPr>
          <w:rFonts w:eastAsia="SchoolBookSanPin"/>
          <w:sz w:val="24"/>
          <w:szCs w:val="24"/>
        </w:rPr>
        <w:t xml:space="preserve">Результаты работы оцениваются по определенным критериям. Для учебного исследования главное заключается в актуальности избранной проблемы, полноте, последовательности, обоснованности решения поставленных задач. Для учебного проекта важно, в </w:t>
      </w:r>
      <w:r w:rsidRPr="00A578D9">
        <w:rPr>
          <w:rFonts w:eastAsia="SchoolBookSanPin"/>
          <w:sz w:val="24"/>
          <w:szCs w:val="24"/>
        </w:rPr>
        <w:lastRenderedPageBreak/>
        <w:t>какой мере практически значим полученный результат, насколько эффективно техническое устройство, программный продукт, инженерная конструкция и другие.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sz w:val="24"/>
          <w:szCs w:val="24"/>
        </w:rPr>
        <w:t>2.4.10. </w:t>
      </w:r>
      <w:r w:rsidRPr="00A578D9">
        <w:rPr>
          <w:rFonts w:eastAsia="SchoolBookSanPin"/>
          <w:sz w:val="24"/>
          <w:szCs w:val="24"/>
        </w:rPr>
        <w:t>Организация педагогического сопровождения индивидуального проекта должна осуществляться с учетом специфики профиля обучения, а также образовательных интересов обучающихся. Целесообразно соблюдать общий алгоритм педагогического сопровождения индивидуального проекта, включающий вычленение проблемы и формулирование темы проекта, постановку целей и задач, сбор информации/исследование/разработку образца, подготовку и защиту проекта, анализ результатов выполнения проекта, оценку качества выполнения.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sz w:val="24"/>
          <w:szCs w:val="24"/>
        </w:rPr>
        <w:t>2.4.11. </w:t>
      </w:r>
      <w:r w:rsidRPr="00A578D9">
        <w:rPr>
          <w:rFonts w:eastAsia="SchoolBookSanPin"/>
          <w:sz w:val="24"/>
          <w:szCs w:val="24"/>
        </w:rPr>
        <w:t xml:space="preserve">Процедура публичной защиты индивидуального проекта может быть организована по-разному: в рамках специально организуемых в образовательной организации проектных «дней» или «недель», в рамках проведения ученических научных конференций, в рамках специальных итоговых аттестационных испытаний. Независимо от формата мероприятий, на заключительном мероприятии отчетного этапа обучающимся должна быть обеспечена возможность: 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представить</w:t>
      </w:r>
      <w:proofErr w:type="gramEnd"/>
      <w:r w:rsidRPr="00A578D9">
        <w:rPr>
          <w:rFonts w:eastAsia="SchoolBookSanPin"/>
          <w:sz w:val="24"/>
          <w:szCs w:val="24"/>
        </w:rPr>
        <w:t xml:space="preserve"> результаты своей работы в форме письменных отчетных материалов, готового проектного продукта, устного выступления и электронной презентации;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публично</w:t>
      </w:r>
      <w:proofErr w:type="gramEnd"/>
      <w:r w:rsidRPr="00A578D9">
        <w:rPr>
          <w:rFonts w:eastAsia="SchoolBookSanPin"/>
          <w:sz w:val="24"/>
          <w:szCs w:val="24"/>
        </w:rPr>
        <w:t xml:space="preserve"> обсудить результаты деятельности с обучающимися, педагогами, родителями, специалистами-экспертами, организациями-партнерами;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получить</w:t>
      </w:r>
      <w:proofErr w:type="gramEnd"/>
      <w:r w:rsidRPr="00A578D9">
        <w:rPr>
          <w:rFonts w:eastAsia="SchoolBookSanPin"/>
          <w:sz w:val="24"/>
          <w:szCs w:val="24"/>
        </w:rPr>
        <w:t xml:space="preserve"> квалифицированную оценку результатов своей деятельности от членов педагогического коллектива и независимого экспертного сообщества (представители вузов, научных организаций и других).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rFonts w:eastAsia="SchoolBookSanPin"/>
          <w:sz w:val="24"/>
          <w:szCs w:val="24"/>
        </w:rPr>
        <w:t>Регламент проведения защиты проекта, параметры и критерии оценки проектной деятельности должны быть известны обучающимся заранее. Параметры и критерии оценки проектной деятельности должны разрабатываться и обсуждаться с обучающимися. Оценке 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целесообразность, уместность, полнота этих изменений, соотнесенные с сохранением исходного замысла проекта. Для оценки проектной работы создается экспертная комиссия, в которую входят педагоги и представители администрации образовательных организаций, где учатся дети, представители местного сообщества и тех сфер деятельности, в рамках которых выполняются проектные работы.</w:t>
      </w:r>
    </w:p>
    <w:p w:rsidR="003B5CE6" w:rsidRPr="00385867" w:rsidRDefault="003B5CE6" w:rsidP="00A578D9">
      <w:pPr>
        <w:ind w:firstLine="709"/>
        <w:jc w:val="both"/>
        <w:rPr>
          <w:rFonts w:eastAsia="SchoolBookSanPin"/>
          <w:b/>
          <w:sz w:val="24"/>
          <w:szCs w:val="24"/>
        </w:rPr>
      </w:pPr>
      <w:r w:rsidRPr="00385867">
        <w:rPr>
          <w:rFonts w:eastAsia="SchoolBookSanPin"/>
          <w:b/>
          <w:sz w:val="24"/>
          <w:szCs w:val="24"/>
        </w:rPr>
        <w:t>3. Организационный раздел.</w:t>
      </w:r>
      <w:bookmarkStart w:id="0" w:name="_GoBack"/>
      <w:bookmarkEnd w:id="0"/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rFonts w:eastAsia="SchoolBookSanPin"/>
          <w:sz w:val="24"/>
          <w:szCs w:val="24"/>
        </w:rPr>
        <w:t xml:space="preserve">3.1. Условия реализации программы формирования УУД должны обеспечить совершенствование компетенций проектной и учебно-исследовательской деятельности обучающихся. 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rFonts w:eastAsia="SchoolBookSanPin"/>
          <w:sz w:val="24"/>
          <w:szCs w:val="24"/>
        </w:rPr>
        <w:t>3.2. Условия реализации программы формирования УУД включают: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укомплектованность</w:t>
      </w:r>
      <w:proofErr w:type="gramEnd"/>
      <w:r w:rsidRPr="00A578D9">
        <w:rPr>
          <w:rFonts w:eastAsia="SchoolBookSanPin"/>
          <w:sz w:val="24"/>
          <w:szCs w:val="24"/>
        </w:rPr>
        <w:t xml:space="preserve"> образовательной организации педагогическими, руководящими и иными работниками;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уровень</w:t>
      </w:r>
      <w:proofErr w:type="gramEnd"/>
      <w:r w:rsidRPr="00A578D9">
        <w:rPr>
          <w:rFonts w:eastAsia="SchoolBookSanPin"/>
          <w:sz w:val="24"/>
          <w:szCs w:val="24"/>
        </w:rPr>
        <w:t xml:space="preserve"> квалификации педагогических и иных работников образовательной организации;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непрерывность</w:t>
      </w:r>
      <w:proofErr w:type="gramEnd"/>
      <w:r w:rsidRPr="00A578D9">
        <w:rPr>
          <w:rFonts w:eastAsia="SchoolBookSanPin"/>
          <w:sz w:val="24"/>
          <w:szCs w:val="24"/>
        </w:rPr>
        <w:t xml:space="preserve"> профессионального развития педагогических работников образовательной организации, реализующей образовательную программу среднего общего образования.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rFonts w:eastAsia="SchoolBookSanPin"/>
          <w:sz w:val="24"/>
          <w:szCs w:val="24"/>
        </w:rPr>
        <w:t>3.3. Педагогические кадры должны иметь необходимый уровень подготовки для реализации программы формирования УУД, что может включать следующее: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педагоги</w:t>
      </w:r>
      <w:proofErr w:type="gramEnd"/>
      <w:r w:rsidRPr="00A578D9">
        <w:rPr>
          <w:rFonts w:eastAsia="SchoolBookSanPin"/>
          <w:sz w:val="24"/>
          <w:szCs w:val="24"/>
        </w:rPr>
        <w:t xml:space="preserve"> владеют представлениями о возрастных особенностях обучающихся;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педагоги</w:t>
      </w:r>
      <w:proofErr w:type="gramEnd"/>
      <w:r w:rsidRPr="00A578D9">
        <w:rPr>
          <w:rFonts w:eastAsia="SchoolBookSanPin"/>
          <w:sz w:val="24"/>
          <w:szCs w:val="24"/>
        </w:rPr>
        <w:t xml:space="preserve"> прошли курсы повышения квалификации, посвященные ФГОС СОО;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педагоги</w:t>
      </w:r>
      <w:proofErr w:type="gramEnd"/>
      <w:r w:rsidRPr="00A578D9">
        <w:rPr>
          <w:rFonts w:eastAsia="SchoolBookSanPin"/>
          <w:sz w:val="24"/>
          <w:szCs w:val="24"/>
        </w:rPr>
        <w:t xml:space="preserve"> участвовали в разработке программы по формированию УУД или участвовали во </w:t>
      </w:r>
      <w:proofErr w:type="spellStart"/>
      <w:r w:rsidRPr="00A578D9">
        <w:rPr>
          <w:rFonts w:eastAsia="SchoolBookSanPin"/>
          <w:sz w:val="24"/>
          <w:szCs w:val="24"/>
        </w:rPr>
        <w:t>внутришкольном</w:t>
      </w:r>
      <w:proofErr w:type="spellEnd"/>
      <w:r w:rsidRPr="00A578D9">
        <w:rPr>
          <w:rFonts w:eastAsia="SchoolBookSanPin"/>
          <w:sz w:val="24"/>
          <w:szCs w:val="24"/>
        </w:rPr>
        <w:t xml:space="preserve"> семинаре, посвященном особенностям применения выбранной программы по УУД;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педагоги</w:t>
      </w:r>
      <w:proofErr w:type="gramEnd"/>
      <w:r w:rsidRPr="00A578D9">
        <w:rPr>
          <w:rFonts w:eastAsia="SchoolBookSanPin"/>
          <w:sz w:val="24"/>
          <w:szCs w:val="24"/>
        </w:rPr>
        <w:t xml:space="preserve"> могут строить образовательную деятельность в рамках учебного предмета в соответствии с особенностями формирования конкретных УУД;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педагоги</w:t>
      </w:r>
      <w:proofErr w:type="gramEnd"/>
      <w:r w:rsidRPr="00A578D9">
        <w:rPr>
          <w:rFonts w:eastAsia="SchoolBookSanPin"/>
          <w:sz w:val="24"/>
          <w:szCs w:val="24"/>
        </w:rPr>
        <w:t xml:space="preserve"> осуществляют формирование УУД в рамках проектной, исследовательской деятельности;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педагоги</w:t>
      </w:r>
      <w:proofErr w:type="gramEnd"/>
      <w:r w:rsidRPr="00A578D9">
        <w:rPr>
          <w:rFonts w:eastAsia="SchoolBookSanPin"/>
          <w:sz w:val="24"/>
          <w:szCs w:val="24"/>
        </w:rPr>
        <w:t xml:space="preserve"> владеют методиками формирующего оценивания; 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lastRenderedPageBreak/>
        <w:t>педагоги</w:t>
      </w:r>
      <w:proofErr w:type="gramEnd"/>
      <w:r w:rsidRPr="00A578D9">
        <w:rPr>
          <w:rFonts w:eastAsia="SchoolBookSanPin"/>
          <w:sz w:val="24"/>
          <w:szCs w:val="24"/>
        </w:rPr>
        <w:t xml:space="preserve"> умеют применять инструментарий для оценки качества формирования УУД в рамках одного или нескольких предметов.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rFonts w:eastAsia="SchoolBookSanPin"/>
          <w:sz w:val="24"/>
          <w:szCs w:val="24"/>
        </w:rPr>
        <w:t xml:space="preserve">3.4. Наряду с общими можно выделить ряд специфических характеристик организации образовательного пространства </w:t>
      </w:r>
      <w:r w:rsidRPr="00A578D9">
        <w:rPr>
          <w:sz w:val="24"/>
          <w:szCs w:val="24"/>
        </w:rPr>
        <w:t>на уровне среднего общего образования</w:t>
      </w:r>
      <w:r w:rsidRPr="00A578D9">
        <w:rPr>
          <w:rFonts w:eastAsia="SchoolBookSanPin"/>
          <w:sz w:val="24"/>
          <w:szCs w:val="24"/>
        </w:rPr>
        <w:t>, обеспечивающих формирование УУД в открытом образовательном пространстве: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сетевое</w:t>
      </w:r>
      <w:proofErr w:type="gramEnd"/>
      <w:r w:rsidRPr="00A578D9">
        <w:rPr>
          <w:rFonts w:eastAsia="SchoolBookSanPin"/>
          <w:sz w:val="24"/>
          <w:szCs w:val="24"/>
        </w:rPr>
        <w:t xml:space="preserve"> взаимодействие образовательной организации с другими организациями общего и дополнительного образования, с учреждениями культуры;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обеспечение</w:t>
      </w:r>
      <w:proofErr w:type="gramEnd"/>
      <w:r w:rsidRPr="00A578D9">
        <w:rPr>
          <w:rFonts w:eastAsia="SchoolBookSanPin"/>
          <w:sz w:val="24"/>
          <w:szCs w:val="24"/>
        </w:rPr>
        <w:t xml:space="preserve"> возможности реализации индивидуальной образовательной траектории обучающихся (разнообразие форм получения образования в данной образовательной организации, обеспечение возможности выбора обучающимся формы получения образования, уровня освоения предметного материала, учителя, учебной группы);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использование</w:t>
      </w:r>
      <w:proofErr w:type="gramEnd"/>
      <w:r w:rsidRPr="00A578D9">
        <w:rPr>
          <w:rFonts w:eastAsia="SchoolBookSanPin"/>
          <w:sz w:val="24"/>
          <w:szCs w:val="24"/>
        </w:rPr>
        <w:t xml:space="preserve"> дистанционных форм получения образования как элемента индивидуальной образовательной траектории обучающихся;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обеспечение</w:t>
      </w:r>
      <w:proofErr w:type="gramEnd"/>
      <w:r w:rsidRPr="00A578D9">
        <w:rPr>
          <w:rFonts w:eastAsia="SchoolBookSanPin"/>
          <w:sz w:val="24"/>
          <w:szCs w:val="24"/>
        </w:rPr>
        <w:t xml:space="preserve"> возможности вовлечения обучающихся в проектную деятельность, в том числе в деятельность социального проектирования и социального предпринимательства;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обеспечение</w:t>
      </w:r>
      <w:proofErr w:type="gramEnd"/>
      <w:r w:rsidRPr="00A578D9">
        <w:rPr>
          <w:rFonts w:eastAsia="SchoolBookSanPin"/>
          <w:sz w:val="24"/>
          <w:szCs w:val="24"/>
        </w:rPr>
        <w:t xml:space="preserve"> возможности вовлечения обучающихся в разнообразную исследовательскую деятельность;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proofErr w:type="gramStart"/>
      <w:r w:rsidRPr="00A578D9">
        <w:rPr>
          <w:rFonts w:eastAsia="SchoolBookSanPin"/>
          <w:sz w:val="24"/>
          <w:szCs w:val="24"/>
        </w:rPr>
        <w:t>обеспечение</w:t>
      </w:r>
      <w:proofErr w:type="gramEnd"/>
      <w:r w:rsidRPr="00A578D9">
        <w:rPr>
          <w:rFonts w:eastAsia="SchoolBookSanPin"/>
          <w:sz w:val="24"/>
          <w:szCs w:val="24"/>
        </w:rPr>
        <w:t xml:space="preserve"> широкой социализации обучающихся как через реализацию социальных проектов, так и через организованную разнообразную социальную практику: работу в волонтерских организациях, участие в благотворительных акциях, марафонах и проектах.</w:t>
      </w:r>
    </w:p>
    <w:p w:rsidR="003B5CE6" w:rsidRPr="00A578D9" w:rsidRDefault="003B5CE6" w:rsidP="00A578D9">
      <w:pPr>
        <w:ind w:firstLine="709"/>
        <w:jc w:val="both"/>
        <w:rPr>
          <w:rFonts w:eastAsia="SchoolBookSanPin"/>
          <w:sz w:val="24"/>
          <w:szCs w:val="24"/>
        </w:rPr>
      </w:pPr>
      <w:r w:rsidRPr="00A578D9">
        <w:rPr>
          <w:rFonts w:eastAsia="SchoolBookSanPin"/>
          <w:sz w:val="24"/>
          <w:szCs w:val="24"/>
        </w:rPr>
        <w:t xml:space="preserve">3.5. 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уроков, так и вне их. </w:t>
      </w:r>
    </w:p>
    <w:p w:rsidR="007553C8" w:rsidRPr="00A578D9" w:rsidRDefault="007553C8" w:rsidP="00A578D9">
      <w:pPr>
        <w:tabs>
          <w:tab w:val="left" w:pos="1335"/>
        </w:tabs>
        <w:rPr>
          <w:sz w:val="24"/>
          <w:szCs w:val="24"/>
        </w:rPr>
      </w:pPr>
    </w:p>
    <w:sectPr w:rsidR="007553C8" w:rsidRPr="00A578D9" w:rsidSect="00385867">
      <w:pgSz w:w="11910" w:h="16840"/>
      <w:pgMar w:top="1135" w:right="570" w:bottom="1134" w:left="1080" w:header="720" w:footer="720" w:gutter="0"/>
      <w:pgNumType w:start="28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0C7" w:rsidRDefault="003F30C7" w:rsidP="00321EE8">
      <w:r>
        <w:separator/>
      </w:r>
    </w:p>
  </w:endnote>
  <w:endnote w:type="continuationSeparator" w:id="0">
    <w:p w:rsidR="003F30C7" w:rsidRDefault="003F30C7" w:rsidP="0032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3232276"/>
      <w:docPartObj>
        <w:docPartGallery w:val="Page Numbers (Bottom of Page)"/>
        <w:docPartUnique/>
      </w:docPartObj>
    </w:sdtPr>
    <w:sdtContent>
      <w:p w:rsidR="00385867" w:rsidRDefault="0038586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299</w:t>
        </w:r>
        <w:r>
          <w:fldChar w:fldCharType="end"/>
        </w:r>
      </w:p>
    </w:sdtContent>
  </w:sdt>
  <w:p w:rsidR="00B76C1B" w:rsidRDefault="00B76C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0C7" w:rsidRDefault="003F30C7" w:rsidP="00321EE8">
      <w:r>
        <w:separator/>
      </w:r>
    </w:p>
  </w:footnote>
  <w:footnote w:type="continuationSeparator" w:id="0">
    <w:p w:rsidR="003F30C7" w:rsidRDefault="003F30C7" w:rsidP="00321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C1B" w:rsidRDefault="00B76C1B" w:rsidP="00111FA3">
    <w:pPr>
      <w:pStyle w:val="a6"/>
      <w:jc w:val="center"/>
    </w:pPr>
    <w:r>
      <w:rPr>
        <w:b/>
        <w:sz w:val="20"/>
        <w:szCs w:val="20"/>
      </w:rPr>
      <w:t>Муниципальное бюджетное образовательное учреждение г. Астрахани "СОШ № 64»</w:t>
    </w:r>
  </w:p>
  <w:p w:rsidR="00B76C1B" w:rsidRDefault="00B76C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B43B5"/>
    <w:multiLevelType w:val="hybridMultilevel"/>
    <w:tmpl w:val="93745BA6"/>
    <w:lvl w:ilvl="0" w:tplc="638EB920">
      <w:numFmt w:val="bullet"/>
      <w:lvlText w:val=""/>
      <w:lvlJc w:val="left"/>
      <w:pPr>
        <w:ind w:left="149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F5EAAA2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2" w:tplc="996C48BE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3" w:tplc="0CB25738">
      <w:numFmt w:val="bullet"/>
      <w:lvlText w:val="•"/>
      <w:lvlJc w:val="left"/>
      <w:pPr>
        <w:ind w:left="4237" w:hanging="360"/>
      </w:pPr>
      <w:rPr>
        <w:rFonts w:hint="default"/>
        <w:lang w:val="ru-RU" w:eastAsia="en-US" w:bidi="ar-SA"/>
      </w:rPr>
    </w:lvl>
    <w:lvl w:ilvl="4" w:tplc="5EB4A786">
      <w:numFmt w:val="bullet"/>
      <w:lvlText w:val="•"/>
      <w:lvlJc w:val="left"/>
      <w:pPr>
        <w:ind w:left="5150" w:hanging="360"/>
      </w:pPr>
      <w:rPr>
        <w:rFonts w:hint="default"/>
        <w:lang w:val="ru-RU" w:eastAsia="en-US" w:bidi="ar-SA"/>
      </w:rPr>
    </w:lvl>
    <w:lvl w:ilvl="5" w:tplc="4EDCDCDE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AEE88E0A">
      <w:numFmt w:val="bullet"/>
      <w:lvlText w:val="•"/>
      <w:lvlJc w:val="left"/>
      <w:pPr>
        <w:ind w:left="6975" w:hanging="360"/>
      </w:pPr>
      <w:rPr>
        <w:rFonts w:hint="default"/>
        <w:lang w:val="ru-RU" w:eastAsia="en-US" w:bidi="ar-SA"/>
      </w:rPr>
    </w:lvl>
    <w:lvl w:ilvl="7" w:tplc="9F368406">
      <w:numFmt w:val="bullet"/>
      <w:lvlText w:val="•"/>
      <w:lvlJc w:val="left"/>
      <w:pPr>
        <w:ind w:left="7888" w:hanging="360"/>
      </w:pPr>
      <w:rPr>
        <w:rFonts w:hint="default"/>
        <w:lang w:val="ru-RU" w:eastAsia="en-US" w:bidi="ar-SA"/>
      </w:rPr>
    </w:lvl>
    <w:lvl w:ilvl="8" w:tplc="7A7437B0">
      <w:numFmt w:val="bullet"/>
      <w:lvlText w:val="•"/>
      <w:lvlJc w:val="left"/>
      <w:pPr>
        <w:ind w:left="8801" w:hanging="360"/>
      </w:pPr>
      <w:rPr>
        <w:rFonts w:hint="default"/>
        <w:lang w:val="ru-RU" w:eastAsia="en-US" w:bidi="ar-SA"/>
      </w:rPr>
    </w:lvl>
  </w:abstractNum>
  <w:abstractNum w:abstractNumId="1">
    <w:nsid w:val="658A2106"/>
    <w:multiLevelType w:val="hybridMultilevel"/>
    <w:tmpl w:val="3948CC22"/>
    <w:lvl w:ilvl="0" w:tplc="B538D58A">
      <w:numFmt w:val="bullet"/>
      <w:lvlText w:val=""/>
      <w:lvlJc w:val="left"/>
      <w:pPr>
        <w:ind w:left="134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F4A073C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2" w:tplc="F2B81540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  <w:lvl w:ilvl="3" w:tplc="817C19F6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  <w:lvl w:ilvl="4" w:tplc="7C16DF2E">
      <w:numFmt w:val="bullet"/>
      <w:lvlText w:val="•"/>
      <w:lvlJc w:val="left"/>
      <w:pPr>
        <w:ind w:left="5054" w:hanging="360"/>
      </w:pPr>
      <w:rPr>
        <w:rFonts w:hint="default"/>
        <w:lang w:val="ru-RU" w:eastAsia="en-US" w:bidi="ar-SA"/>
      </w:rPr>
    </w:lvl>
    <w:lvl w:ilvl="5" w:tplc="7AB4BE4E">
      <w:numFmt w:val="bullet"/>
      <w:lvlText w:val="•"/>
      <w:lvlJc w:val="left"/>
      <w:pPr>
        <w:ind w:left="5983" w:hanging="360"/>
      </w:pPr>
      <w:rPr>
        <w:rFonts w:hint="default"/>
        <w:lang w:val="ru-RU" w:eastAsia="en-US" w:bidi="ar-SA"/>
      </w:rPr>
    </w:lvl>
    <w:lvl w:ilvl="6" w:tplc="6BD8A18A">
      <w:numFmt w:val="bullet"/>
      <w:lvlText w:val="•"/>
      <w:lvlJc w:val="left"/>
      <w:pPr>
        <w:ind w:left="6911" w:hanging="360"/>
      </w:pPr>
      <w:rPr>
        <w:rFonts w:hint="default"/>
        <w:lang w:val="ru-RU" w:eastAsia="en-US" w:bidi="ar-SA"/>
      </w:rPr>
    </w:lvl>
    <w:lvl w:ilvl="7" w:tplc="94CAAE74">
      <w:numFmt w:val="bullet"/>
      <w:lvlText w:val="•"/>
      <w:lvlJc w:val="left"/>
      <w:pPr>
        <w:ind w:left="7840" w:hanging="360"/>
      </w:pPr>
      <w:rPr>
        <w:rFonts w:hint="default"/>
        <w:lang w:val="ru-RU" w:eastAsia="en-US" w:bidi="ar-SA"/>
      </w:rPr>
    </w:lvl>
    <w:lvl w:ilvl="8" w:tplc="4CB2DD2C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2">
    <w:nsid w:val="6A5C2B41"/>
    <w:multiLevelType w:val="hybridMultilevel"/>
    <w:tmpl w:val="B85C4C8C"/>
    <w:lvl w:ilvl="0" w:tplc="0A721764">
      <w:start w:val="2"/>
      <w:numFmt w:val="decimal"/>
      <w:lvlText w:val="%1"/>
      <w:lvlJc w:val="left"/>
      <w:pPr>
        <w:ind w:left="542" w:hanging="480"/>
        <w:jc w:val="left"/>
      </w:pPr>
      <w:rPr>
        <w:rFonts w:hint="default"/>
        <w:lang w:val="ru-RU" w:eastAsia="en-US" w:bidi="ar-SA"/>
      </w:rPr>
    </w:lvl>
    <w:lvl w:ilvl="1" w:tplc="C41A8CC4">
      <w:numFmt w:val="none"/>
      <w:lvlText w:val=""/>
      <w:lvlJc w:val="left"/>
      <w:pPr>
        <w:tabs>
          <w:tab w:val="num" w:pos="360"/>
        </w:tabs>
      </w:pPr>
    </w:lvl>
    <w:lvl w:ilvl="2" w:tplc="C5560FDA">
      <w:numFmt w:val="none"/>
      <w:lvlText w:val=""/>
      <w:lvlJc w:val="left"/>
      <w:pPr>
        <w:tabs>
          <w:tab w:val="num" w:pos="360"/>
        </w:tabs>
      </w:pPr>
    </w:lvl>
    <w:lvl w:ilvl="3" w:tplc="86108DE4">
      <w:numFmt w:val="bullet"/>
      <w:lvlText w:val=""/>
      <w:lvlJc w:val="left"/>
      <w:pPr>
        <w:ind w:left="1108" w:hanging="22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 w:tplc="02EA1D2E">
      <w:numFmt w:val="bullet"/>
      <w:lvlText w:val="•"/>
      <w:lvlJc w:val="left"/>
      <w:pPr>
        <w:ind w:left="3736" w:hanging="226"/>
      </w:pPr>
      <w:rPr>
        <w:rFonts w:hint="default"/>
        <w:lang w:val="ru-RU" w:eastAsia="en-US" w:bidi="ar-SA"/>
      </w:rPr>
    </w:lvl>
    <w:lvl w:ilvl="5" w:tplc="D812E1FC">
      <w:numFmt w:val="bullet"/>
      <w:lvlText w:val="•"/>
      <w:lvlJc w:val="left"/>
      <w:pPr>
        <w:ind w:left="4884" w:hanging="226"/>
      </w:pPr>
      <w:rPr>
        <w:rFonts w:hint="default"/>
        <w:lang w:val="ru-RU" w:eastAsia="en-US" w:bidi="ar-SA"/>
      </w:rPr>
    </w:lvl>
    <w:lvl w:ilvl="6" w:tplc="FECA1F6C">
      <w:numFmt w:val="bullet"/>
      <w:lvlText w:val="•"/>
      <w:lvlJc w:val="left"/>
      <w:pPr>
        <w:ind w:left="6033" w:hanging="226"/>
      </w:pPr>
      <w:rPr>
        <w:rFonts w:hint="default"/>
        <w:lang w:val="ru-RU" w:eastAsia="en-US" w:bidi="ar-SA"/>
      </w:rPr>
    </w:lvl>
    <w:lvl w:ilvl="7" w:tplc="B48CDF6C">
      <w:numFmt w:val="bullet"/>
      <w:lvlText w:val="•"/>
      <w:lvlJc w:val="left"/>
      <w:pPr>
        <w:ind w:left="7181" w:hanging="226"/>
      </w:pPr>
      <w:rPr>
        <w:rFonts w:hint="default"/>
        <w:lang w:val="ru-RU" w:eastAsia="en-US" w:bidi="ar-SA"/>
      </w:rPr>
    </w:lvl>
    <w:lvl w:ilvl="8" w:tplc="EB4A1210">
      <w:numFmt w:val="bullet"/>
      <w:lvlText w:val="•"/>
      <w:lvlJc w:val="left"/>
      <w:pPr>
        <w:ind w:left="8329" w:hanging="226"/>
      </w:pPr>
      <w:rPr>
        <w:rFonts w:hint="default"/>
        <w:lang w:val="ru-RU" w:eastAsia="en-US" w:bidi="ar-SA"/>
      </w:rPr>
    </w:lvl>
  </w:abstractNum>
  <w:abstractNum w:abstractNumId="3">
    <w:nsid w:val="6DB21FF4"/>
    <w:multiLevelType w:val="hybridMultilevel"/>
    <w:tmpl w:val="0B0C36FC"/>
    <w:lvl w:ilvl="0" w:tplc="CE96D016">
      <w:numFmt w:val="bullet"/>
      <w:lvlText w:val=""/>
      <w:lvlJc w:val="left"/>
      <w:pPr>
        <w:ind w:left="1108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2CA3BC4">
      <w:numFmt w:val="bullet"/>
      <w:lvlText w:val=""/>
      <w:lvlJc w:val="left"/>
      <w:pPr>
        <w:ind w:left="1108" w:hanging="22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19A04E1E">
      <w:numFmt w:val="bullet"/>
      <w:lvlText w:val="•"/>
      <w:lvlJc w:val="left"/>
      <w:pPr>
        <w:ind w:left="3005" w:hanging="226"/>
      </w:pPr>
      <w:rPr>
        <w:rFonts w:hint="default"/>
        <w:lang w:val="ru-RU" w:eastAsia="en-US" w:bidi="ar-SA"/>
      </w:rPr>
    </w:lvl>
    <w:lvl w:ilvl="3" w:tplc="64E06AC0">
      <w:numFmt w:val="bullet"/>
      <w:lvlText w:val="•"/>
      <w:lvlJc w:val="left"/>
      <w:pPr>
        <w:ind w:left="3957" w:hanging="226"/>
      </w:pPr>
      <w:rPr>
        <w:rFonts w:hint="default"/>
        <w:lang w:val="ru-RU" w:eastAsia="en-US" w:bidi="ar-SA"/>
      </w:rPr>
    </w:lvl>
    <w:lvl w:ilvl="4" w:tplc="B5CE26D8">
      <w:numFmt w:val="bullet"/>
      <w:lvlText w:val="•"/>
      <w:lvlJc w:val="left"/>
      <w:pPr>
        <w:ind w:left="4910" w:hanging="226"/>
      </w:pPr>
      <w:rPr>
        <w:rFonts w:hint="default"/>
        <w:lang w:val="ru-RU" w:eastAsia="en-US" w:bidi="ar-SA"/>
      </w:rPr>
    </w:lvl>
    <w:lvl w:ilvl="5" w:tplc="995E3574">
      <w:numFmt w:val="bullet"/>
      <w:lvlText w:val="•"/>
      <w:lvlJc w:val="left"/>
      <w:pPr>
        <w:ind w:left="5863" w:hanging="226"/>
      </w:pPr>
      <w:rPr>
        <w:rFonts w:hint="default"/>
        <w:lang w:val="ru-RU" w:eastAsia="en-US" w:bidi="ar-SA"/>
      </w:rPr>
    </w:lvl>
    <w:lvl w:ilvl="6" w:tplc="197E4134">
      <w:numFmt w:val="bullet"/>
      <w:lvlText w:val="•"/>
      <w:lvlJc w:val="left"/>
      <w:pPr>
        <w:ind w:left="6815" w:hanging="226"/>
      </w:pPr>
      <w:rPr>
        <w:rFonts w:hint="default"/>
        <w:lang w:val="ru-RU" w:eastAsia="en-US" w:bidi="ar-SA"/>
      </w:rPr>
    </w:lvl>
    <w:lvl w:ilvl="7" w:tplc="C9B82B1A">
      <w:numFmt w:val="bullet"/>
      <w:lvlText w:val="•"/>
      <w:lvlJc w:val="left"/>
      <w:pPr>
        <w:ind w:left="7768" w:hanging="226"/>
      </w:pPr>
      <w:rPr>
        <w:rFonts w:hint="default"/>
        <w:lang w:val="ru-RU" w:eastAsia="en-US" w:bidi="ar-SA"/>
      </w:rPr>
    </w:lvl>
    <w:lvl w:ilvl="8" w:tplc="FD649F10">
      <w:numFmt w:val="bullet"/>
      <w:lvlText w:val="•"/>
      <w:lvlJc w:val="left"/>
      <w:pPr>
        <w:ind w:left="8721" w:hanging="22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C8"/>
    <w:rsid w:val="0002627B"/>
    <w:rsid w:val="0003527F"/>
    <w:rsid w:val="00111FA3"/>
    <w:rsid w:val="00282AF2"/>
    <w:rsid w:val="00321EE8"/>
    <w:rsid w:val="00385867"/>
    <w:rsid w:val="003B5CE6"/>
    <w:rsid w:val="003F30C7"/>
    <w:rsid w:val="00494973"/>
    <w:rsid w:val="004A33F2"/>
    <w:rsid w:val="00581B97"/>
    <w:rsid w:val="006A7DAE"/>
    <w:rsid w:val="007553C8"/>
    <w:rsid w:val="00941CFD"/>
    <w:rsid w:val="00A355FB"/>
    <w:rsid w:val="00A578D9"/>
    <w:rsid w:val="00AF71CB"/>
    <w:rsid w:val="00B56296"/>
    <w:rsid w:val="00B76C1B"/>
    <w:rsid w:val="00D214F1"/>
    <w:rsid w:val="00D4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F491C6-5ED3-4198-B5EF-98D6179C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553C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53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53C8"/>
    <w:pPr>
      <w:ind w:left="1108" w:hanging="339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553C8"/>
    <w:pPr>
      <w:ind w:left="542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7553C8"/>
    <w:pPr>
      <w:spacing w:before="6" w:line="275" w:lineRule="exact"/>
      <w:ind w:left="770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7553C8"/>
    <w:pPr>
      <w:spacing w:before="85"/>
      <w:ind w:left="568" w:right="1325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7553C8"/>
    <w:pPr>
      <w:ind w:left="1108" w:hanging="339"/>
      <w:jc w:val="both"/>
    </w:pPr>
  </w:style>
  <w:style w:type="paragraph" w:customStyle="1" w:styleId="TableParagraph">
    <w:name w:val="Table Paragraph"/>
    <w:basedOn w:val="a"/>
    <w:uiPriority w:val="1"/>
    <w:qFormat/>
    <w:rsid w:val="007553C8"/>
    <w:pPr>
      <w:ind w:left="200"/>
    </w:pPr>
  </w:style>
  <w:style w:type="paragraph" w:styleId="a6">
    <w:name w:val="header"/>
    <w:basedOn w:val="a"/>
    <w:link w:val="a7"/>
    <w:uiPriority w:val="99"/>
    <w:unhideWhenUsed/>
    <w:rsid w:val="00321E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1EE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21E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1EE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8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6905</Words>
  <Characters>39364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Полехова</dc:creator>
  <cp:lastModifiedBy>Харитонова Елена Владимировна</cp:lastModifiedBy>
  <cp:revision>3</cp:revision>
  <cp:lastPrinted>2023-09-15T10:06:00Z</cp:lastPrinted>
  <dcterms:created xsi:type="dcterms:W3CDTF">2023-10-23T05:23:00Z</dcterms:created>
  <dcterms:modified xsi:type="dcterms:W3CDTF">2023-10-23T05:42:00Z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2023-09-15T00:00:00Z</vt:filetime>
  </property>
</Properties>
</file>